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B0F" w:rsidRPr="00B603EC" w:rsidRDefault="00EF7493" w:rsidP="00135B0F">
      <w:pPr>
        <w:spacing w:after="15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F7493">
        <w:rPr>
          <w:rFonts w:ascii="Times New Roman" w:eastAsia="Times New Roman" w:hAnsi="Times New Roman"/>
          <w:b/>
          <w:bCs/>
          <w:i/>
          <w:iCs/>
          <w:noProof/>
          <w:color w:val="000000"/>
          <w:spacing w:val="-12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0" b="0"/>
            <wp:docPr id="1" name="Рисунок 1" descr="C:\Users\Marina\Desktop\комиссия титул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na\Desktop\комиссия титул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135B0F" w:rsidRPr="00B603EC">
        <w:rPr>
          <w:rFonts w:ascii="Times New Roman" w:eastAsia="Times New Roman" w:hAnsi="Times New Roman"/>
          <w:b/>
          <w:bCs/>
          <w:i/>
          <w:iCs/>
          <w:color w:val="000000"/>
          <w:spacing w:val="-12"/>
          <w:sz w:val="24"/>
          <w:szCs w:val="24"/>
          <w:lang w:eastAsia="ru-RU"/>
        </w:rPr>
        <w:t>1.3.4.</w:t>
      </w:r>
      <w:r w:rsidR="00135B0F" w:rsidRPr="00B60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</w:t>
      </w:r>
      <w:r w:rsidR="00135B0F" w:rsidRPr="00B603EC">
        <w:rPr>
          <w:rFonts w:ascii="Times New Roman" w:eastAsia="Times New Roman" w:hAnsi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Субъекты антикоррупционной политики</w:t>
      </w:r>
      <w:r w:rsidR="00135B0F"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- органы государственной власти и мест</w:t>
      </w:r>
      <w:r w:rsidR="00135B0F"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ного </w:t>
      </w:r>
      <w:r w:rsidR="00135B0F"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самоуправления, учреждения, организации и лица, уполномоченные на формирова</w:t>
      </w:r>
      <w:r w:rsidR="00135B0F"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ние и реализацию мер антикоррупционной политики, граждане.</w:t>
      </w:r>
    </w:p>
    <w:p w:rsidR="00135B0F" w:rsidRPr="00B603EC" w:rsidRDefault="00135B0F" w:rsidP="00135B0F">
      <w:pPr>
        <w:spacing w:after="0" w:line="240" w:lineRule="auto"/>
        <w:ind w:left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 школе субъек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тами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антикоррупционной политики являются:</w:t>
      </w:r>
    </w:p>
    <w:p w:rsidR="00135B0F" w:rsidRPr="00B603EC" w:rsidRDefault="00135B0F" w:rsidP="00135B0F">
      <w:pPr>
        <w:spacing w:after="0" w:line="240" w:lineRule="auto"/>
        <w:ind w:left="426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-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педагогический коллектив, учебно-вспомогательный персонал и обслуживаю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щий </w:t>
      </w:r>
      <w:r w:rsidRPr="00B603E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персонал;</w:t>
      </w:r>
    </w:p>
    <w:p w:rsidR="00135B0F" w:rsidRPr="00B603EC" w:rsidRDefault="00135B0F" w:rsidP="00135B0F">
      <w:pPr>
        <w:spacing w:after="0" w:line="240" w:lineRule="auto"/>
        <w:ind w:left="426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обучающиеся школы и их родители (законные представители);</w:t>
      </w:r>
    </w:p>
    <w:p w:rsidR="00135B0F" w:rsidRPr="00B603EC" w:rsidRDefault="00135B0F" w:rsidP="00135B0F">
      <w:pPr>
        <w:spacing w:after="0" w:line="240" w:lineRule="auto"/>
        <w:ind w:left="426" w:firstLine="35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физические и юридические лица, заинтересованные в качественном оказа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нии образовательных услуг обучающимся школы.</w:t>
      </w:r>
    </w:p>
    <w:p w:rsidR="00135B0F" w:rsidRPr="00B603EC" w:rsidRDefault="00135B0F" w:rsidP="00135B0F">
      <w:pPr>
        <w:spacing w:after="15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1.3.5. Субъекты коррупционных правонарушений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- физические лица, использующие свой статус вопреки законным интересам общества и государства для незаконного получения вы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год, а также лица, незаконно предоставляющие такие выгоды.</w:t>
      </w:r>
    </w:p>
    <w:p w:rsidR="00135B0F" w:rsidRPr="00B603EC" w:rsidRDefault="00135B0F" w:rsidP="00135B0F">
      <w:pPr>
        <w:spacing w:after="150" w:line="240" w:lineRule="auto"/>
        <w:ind w:left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b/>
          <w:bCs/>
          <w:i/>
          <w:iCs/>
          <w:color w:val="000000"/>
          <w:spacing w:val="-4"/>
          <w:sz w:val="24"/>
          <w:szCs w:val="24"/>
          <w:lang w:eastAsia="ru-RU"/>
        </w:rPr>
        <w:t>1.3.6. Предупреждение коррупции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- деятельность субъектов антикоррупционной поли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тики,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направленная на изучение, выявление, ограничение либо устранение явлений усло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вий,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порождающих коррупционные правонарушения, или способствующих их распро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странению.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1.4. Комиссия в своей деятельности руководствуется Конституцией Российской Федерации,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действующим законода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тельством РФ,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в том числе Законом РФ от 25.12.2008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№ 273-ФЗ  «О противодействии коррупции», нормативными актами Министер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 xml:space="preserve">ства образования и науки Российской Федерации,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Уставом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школы, 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решениями педагогического совета школы, 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другими нормативными правовыми актами школы, а также </w:t>
      </w:r>
      <w:r w:rsidRPr="00B603E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настоящим Положением.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1.5. Настоящее положение вступает в силу с момента его утверждения приказом по образовательному учреждению.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b/>
          <w:bCs/>
          <w:color w:val="000000"/>
          <w:spacing w:val="7"/>
          <w:sz w:val="24"/>
          <w:szCs w:val="24"/>
          <w:lang w:eastAsia="ru-RU"/>
        </w:rPr>
        <w:t>2. Задачи Комиссии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Комиссия для решения стоящих перед ней задач: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2.1. Участвует в разработке и реализации приоритетных направлений   антикоррупцион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ной </w:t>
      </w:r>
      <w:r w:rsidRPr="00B603EC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политики.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2.2. Координирует деятельность Школы по устранению причин коррупции и усло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вий им способствующих, выявлению и пресечению фактов коррупции и её проявлений.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2.3. Вносит предложения, направленные на реализацию мероприятий по устранению при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чин и условий, способствующих коррупции в Школе.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2.4. Вырабатывает рекомендации для практического использования по предотвращению и профилактике коррупционных правонарушений в деятельности Школы.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2.5. Оказывает консультативную помощь субъектам антикоррупционной политики Школы по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вопросам, связанным с применением на практике общих принципов служебного поведе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ния сотрудников, а также обучающихся и других участников учебно-воспитательного процесса.</w:t>
      </w:r>
    </w:p>
    <w:p w:rsidR="00135B0F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2.6. Взаимодействует с правоохранительными органами по реализации мер, направленных на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 </w:t>
      </w:r>
      <w:r w:rsidRPr="00B603EC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t>правона</w:t>
      </w:r>
      <w:r w:rsidRPr="00B603EC">
        <w:rPr>
          <w:rFonts w:ascii="Times New Roman" w:eastAsia="Times New Roman" w:hAnsi="Times New Roman"/>
          <w:color w:val="000000"/>
          <w:spacing w:val="-7"/>
          <w:sz w:val="24"/>
          <w:szCs w:val="24"/>
          <w:lang w:eastAsia="ru-RU"/>
        </w:rPr>
        <w:softHyphen/>
        <w:t>рушений.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3. Порядок формирования и деятельность Комиссии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Комиссия состоит из 3 членов Комиссии.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lastRenderedPageBreak/>
        <w:t>Состав членов Комиссии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рассматривается и утверждается на общем собрании коллектива. Ход рассмотрения и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принятое решение фиксируется в протоколе общего собрания, а состав Комиссии утвержда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ется </w:t>
      </w:r>
      <w:r w:rsidRPr="00B603EC"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приказом по образовательному учреждению.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3.2.</w:t>
      </w:r>
      <w:r w:rsidRPr="00B60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 состав Комиссии входят:</w:t>
      </w:r>
    </w:p>
    <w:p w:rsidR="00135B0F" w:rsidRPr="00B603EC" w:rsidRDefault="00135B0F" w:rsidP="00135B0F">
      <w:pPr>
        <w:spacing w:after="0" w:line="240" w:lineRule="auto"/>
        <w:ind w:left="1095" w:hanging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2 человека - 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представители педагогического совета;</w:t>
      </w:r>
    </w:p>
    <w:p w:rsidR="00135B0F" w:rsidRPr="00B603EC" w:rsidRDefault="00135B0F" w:rsidP="00135B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1человек -  </w:t>
      </w:r>
      <w:proofErr w:type="spellStart"/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представитель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учебно</w:t>
      </w:r>
      <w:proofErr w:type="spellEnd"/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-вспомогательного персонала;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3.3. Присутствие на заседаниях Комиссии ее членов обязательно. Они не вправе делегировать свои полномочия другим лицам.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 случае отсутствия возможности членов Комиссии присутство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вать на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заседании, они вправе изложить свое мнение по рассматриваемым вопросам в письменном виде.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3.4. 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Член Комиссии добровольно принимает на себя обязательства о неразглашении сведе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ний затрагивающих честь и достоинство граждан и другой конфиденциальной информации, кото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рая 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рассматривается  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Комиссией. Информация, полученная Комиссией, может быть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использована только в порядке, предусмотренном федеральным законодательством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об информации, информатизации и защите информации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3.5.</w:t>
      </w:r>
      <w:r w:rsidRPr="00B60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/>
          <w:color w:val="000000"/>
          <w:spacing w:val="-11"/>
          <w:sz w:val="24"/>
          <w:szCs w:val="24"/>
          <w:lang w:eastAsia="ru-RU"/>
        </w:rPr>
        <w:t>Председатель Комиссии избирается на первом заседании Комиссии открытым голосованием простым  большинством голосов от общего численного состава Комиссии.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6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. 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Члены  Комиссии осуществ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ляют свою деятельность на общественных началах.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4. Полномочия Комиссии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4.1.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Комиссия координирует деятельность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образовательной организации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по реализации мер 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противодействия коррупции.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4.2.</w:t>
      </w:r>
      <w:r w:rsidRPr="00B60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Комиссия вносит предложения на рассмотрение педагогического совета по совершенствованию деятельности в сфере противодействия коррупции, а также участ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вует в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подготовке проектов локальных нормативных актов по вопросам, относящимся к ее компетенции.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4.3. Участвует в разработке форм и методов осуществления антикоррупционной деятельно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сти 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и контролирует их реализацию.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4.4. Содействует работе по проведению анализа и </w:t>
      </w:r>
      <w:proofErr w:type="gramStart"/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экспертизы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издаваемых</w:t>
      </w:r>
      <w:proofErr w:type="gramEnd"/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   администра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 xml:space="preserve">цией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ш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колы документов нормативного характера по вопросам противодействия коррупции.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4.5. Рассматривает предложения о совершенствовании методической и организационной ра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боты 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 xml:space="preserve">по противодействию коррупции в </w:t>
      </w:r>
      <w:r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образовательной организации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4.6. Содействует внесению дополнений в нормативные правовые акты с учетом измене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ний 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действующего законодательства.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7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. Полномочия Комиссии, порядок её формирования и деятельности определяются настоя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щим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Положением.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8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. В зависимости от рассматриваемых вопросов, к участию в заседаниях Комиссии мо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гут привлекаться иные лица, по согласованию с председателем Комиссии.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lastRenderedPageBreak/>
        <w:t>4.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9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 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Решения Комиссии принимаются на заседании открытым голосованием простым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большинством голосов присутствующих членов Комиссии и носят рекомендательный харак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тер, оформляется протоколом, который подписывает председатель Комиссии, а при необходимо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сти, реализуются путем принятия соответствующих приказов и распоряжений директора, если иное 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не предусмотрено действующим законодательством. Члены Комиссии обладают равными пра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вами при принятии решений.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b/>
          <w:bCs/>
          <w:color w:val="000000"/>
          <w:spacing w:val="-5"/>
          <w:sz w:val="24"/>
          <w:szCs w:val="24"/>
          <w:lang w:eastAsia="ru-RU"/>
        </w:rPr>
        <w:t>5. Председатель Комиссии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12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Определяет место, время проведения и повестку дня заседания Комиссии, в том числе с участием </w:t>
      </w: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граждан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, не являющихся ее чле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нами,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в случае необходимости привлекает к работе специалистов (по согласованию).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5.2. На основе предложений членов Комиссии формирует план работы Комиссии на текущий год и повестку дня его очередного заседа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ния.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5.3. Информирует педагогический совет о результатах реализа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Pr="00B603EC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мер противодействия коррупции в Школе.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5.4. 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Дает соответствующие поручения членам Комис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сии,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осуществляет контроль за их выполнением.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5.5. Подписывает протокол заседания Комиссии.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b/>
          <w:bCs/>
          <w:color w:val="000000"/>
          <w:spacing w:val="-4"/>
          <w:sz w:val="24"/>
          <w:szCs w:val="24"/>
          <w:lang w:eastAsia="ru-RU"/>
        </w:rPr>
        <w:t>6. Обеспечение участия общественности  в деятельности Комиссии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 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рассматриваются на заседании Комиссии.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 xml:space="preserve">6.2. 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На заседание Комиссии могут быть приглашены представители общественности. По 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решению председателя Комиссии, информация не конфиденциального характера о рассмотрен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ных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Комиссией проблемных вопросах, может передаваться в СМИ (официальный сайт ОУ) для опубликования.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b/>
          <w:bCs/>
          <w:color w:val="000000"/>
          <w:spacing w:val="-17"/>
          <w:sz w:val="24"/>
          <w:szCs w:val="24"/>
          <w:lang w:eastAsia="ru-RU"/>
        </w:rPr>
        <w:t>7.</w:t>
      </w:r>
      <w:r w:rsidRPr="00B603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/>
          <w:b/>
          <w:bCs/>
          <w:color w:val="000000"/>
          <w:spacing w:val="-8"/>
          <w:sz w:val="24"/>
          <w:szCs w:val="24"/>
          <w:lang w:eastAsia="ru-RU"/>
        </w:rPr>
        <w:t>Взаимодействие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7.1. 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Ч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лены 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комиссии непосредственно взаимодействуют:</w:t>
      </w:r>
    </w:p>
    <w:p w:rsidR="00135B0F" w:rsidRPr="00B603EC" w:rsidRDefault="00135B0F" w:rsidP="00135B0F">
      <w:pPr>
        <w:spacing w:after="0" w:line="240" w:lineRule="auto"/>
        <w:ind w:left="284" w:firstLine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 педагогическим коллективом по вопросам реализации мер противодействия корруп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ции, совершенствования методической и организационной работы по противодействию корруп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ции </w:t>
      </w:r>
      <w:r w:rsidRPr="00B603EC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в Школе;</w:t>
      </w:r>
    </w:p>
    <w:p w:rsidR="00135B0F" w:rsidRPr="00B603EC" w:rsidRDefault="00135B0F" w:rsidP="00135B0F">
      <w:pPr>
        <w:spacing w:after="0" w:line="240" w:lineRule="auto"/>
        <w:ind w:left="284" w:firstLine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Управляющим Советом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, родительским комитетом по вопросам совершенствования деятельно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сти в сфере противодействия коррупции, участия в подготовке проектов локальных нормативных актов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по вопросам, относящимся к компетенции Комиссии, информирования о результатах реализа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ции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мер противодействия коррупции в школе, по вопросам антикоррупционного образования и профилактических мероприятиях</w:t>
      </w:r>
      <w:r w:rsidRPr="00B603EC">
        <w:rPr>
          <w:rFonts w:ascii="Times New Roman" w:eastAsia="Times New Roman" w:hAnsi="Times New Roman"/>
          <w:color w:val="000000"/>
          <w:spacing w:val="-9"/>
          <w:sz w:val="24"/>
          <w:szCs w:val="24"/>
          <w:lang w:eastAsia="ru-RU"/>
        </w:rPr>
        <w:t>;</w:t>
      </w:r>
    </w:p>
    <w:p w:rsidR="00135B0F" w:rsidRPr="00B603EC" w:rsidRDefault="00135B0F" w:rsidP="00135B0F">
      <w:pPr>
        <w:spacing w:after="0" w:line="240" w:lineRule="auto"/>
        <w:ind w:left="284" w:firstLine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 администрацией Школы по вопросам содействия в работе по проведению анализа и экспер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тизы издаваемых документов нормативного характера в сфере противодействия коррупции;</w:t>
      </w:r>
    </w:p>
    <w:p w:rsidR="00135B0F" w:rsidRPr="00B603EC" w:rsidRDefault="00135B0F" w:rsidP="00135B0F">
      <w:pPr>
        <w:spacing w:after="0" w:line="240" w:lineRule="auto"/>
        <w:ind w:left="284" w:firstLine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 работниками (сотрудниками) Школы и гражданами по рассмотрению их письмен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ных обращений, связанных с вопросами противодействия коррупции в Школе;</w:t>
      </w:r>
    </w:p>
    <w:p w:rsidR="00135B0F" w:rsidRPr="00B603EC" w:rsidRDefault="00135B0F" w:rsidP="00135B0F">
      <w:pPr>
        <w:spacing w:after="0" w:line="240" w:lineRule="auto"/>
        <w:ind w:left="284" w:firstLine="20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- 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с правоохранительными органами по реализации мер, направленных на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предупреждение (профилактику) коррупции и на выявление субъектов коррупционных п</w:t>
      </w:r>
      <w:r w:rsidRPr="00B603EC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равонарушений.</w:t>
      </w:r>
    </w:p>
    <w:p w:rsidR="00135B0F" w:rsidRPr="00B603EC" w:rsidRDefault="00135B0F" w:rsidP="00135B0F">
      <w:pPr>
        <w:spacing w:before="120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13"/>
          <w:sz w:val="24"/>
          <w:szCs w:val="24"/>
          <w:lang w:eastAsia="ru-RU"/>
        </w:rPr>
        <w:t>7.2. 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Комиссия работает в тесном контакте: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с органами местного самоуправления, правоохранительными, контролирую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щими,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налоговыми и другими органами по вопросам, относящимся к компетенции Комиссии, а также по 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t>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</w:t>
      </w:r>
      <w:r w:rsidRPr="00B603EC">
        <w:rPr>
          <w:rFonts w:ascii="Times New Roman" w:eastAsia="Times New Roman" w:hAnsi="Times New Roman"/>
          <w:color w:val="000000"/>
          <w:spacing w:val="-3"/>
          <w:sz w:val="24"/>
          <w:szCs w:val="24"/>
          <w:lang w:eastAsia="ru-RU"/>
        </w:rPr>
        <w:softHyphen/>
        <w:t>тельства.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/>
          <w:b/>
          <w:bCs/>
          <w:color w:val="000000"/>
          <w:spacing w:val="-11"/>
          <w:sz w:val="24"/>
          <w:szCs w:val="24"/>
          <w:lang w:eastAsia="ru-RU"/>
        </w:rPr>
        <w:t>8.</w:t>
      </w:r>
      <w:r w:rsidRPr="00B603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/>
          <w:b/>
          <w:bCs/>
          <w:color w:val="000000"/>
          <w:spacing w:val="-6"/>
          <w:sz w:val="24"/>
          <w:szCs w:val="24"/>
          <w:lang w:eastAsia="ru-RU"/>
        </w:rPr>
        <w:t>Внесение изменений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8.1. Внесение изменений и дополнений в настоящее Положение осуществляется путем подго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softHyphen/>
        <w:t>товки проекта о внесении изменений и дополнений.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t>8.2. Утверждение вносимых изменений и дополнений в Положение осуществля</w:t>
      </w:r>
      <w:r w:rsidRPr="00B603EC">
        <w:rPr>
          <w:rFonts w:ascii="Times New Roman" w:eastAsia="Times New Roman" w:hAnsi="Times New Roman"/>
          <w:color w:val="000000"/>
          <w:spacing w:val="-5"/>
          <w:sz w:val="24"/>
          <w:szCs w:val="24"/>
          <w:lang w:eastAsia="ru-RU"/>
        </w:rPr>
        <w:softHyphen/>
        <w:t>ется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после принятия решения общего собрания коллектива школы с последующим утверждение приказом по образовательному учреждению.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b/>
          <w:bCs/>
          <w:color w:val="000000"/>
          <w:spacing w:val="-20"/>
          <w:sz w:val="24"/>
          <w:szCs w:val="24"/>
          <w:lang w:eastAsia="ru-RU"/>
        </w:rPr>
        <w:t>9.</w:t>
      </w:r>
      <w:r w:rsidRPr="00B603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Порядок опубликования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9.1. </w:t>
      </w: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Настоящее положение подлежит обязательному опубликованию на официальном сайте образовательного учреждения в сети ИНТЕРНЕТ.</w:t>
      </w:r>
    </w:p>
    <w:p w:rsidR="00135B0F" w:rsidRPr="00B603EC" w:rsidRDefault="00135B0F" w:rsidP="00135B0F">
      <w:pPr>
        <w:spacing w:before="100" w:beforeAutospacing="1" w:after="15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b/>
          <w:bCs/>
          <w:color w:val="000000"/>
          <w:spacing w:val="-13"/>
          <w:sz w:val="24"/>
          <w:szCs w:val="24"/>
          <w:lang w:eastAsia="ru-RU"/>
        </w:rPr>
        <w:t>10.</w:t>
      </w:r>
      <w:r w:rsidRPr="00B603E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B603EC">
        <w:rPr>
          <w:rFonts w:ascii="Times New Roman" w:eastAsia="Times New Roman" w:hAnsi="Times New Roman"/>
          <w:b/>
          <w:bCs/>
          <w:color w:val="000000"/>
          <w:spacing w:val="2"/>
          <w:sz w:val="24"/>
          <w:szCs w:val="24"/>
          <w:lang w:eastAsia="ru-RU"/>
        </w:rPr>
        <w:t>Порядок создания, ликвидации, реорганизации и переименования</w:t>
      </w:r>
    </w:p>
    <w:p w:rsidR="00135B0F" w:rsidRPr="00B603EC" w:rsidRDefault="00135B0F" w:rsidP="00135B0F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03E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10.1. Комиссия создается, ликвидируется, реорганизуется и переименовывается по решению общего собрания коллектива школы и утверждается приказом по образовательному учреждению. </w:t>
      </w:r>
    </w:p>
    <w:p w:rsidR="00135B0F" w:rsidRDefault="00135B0F" w:rsidP="00135B0F"/>
    <w:p w:rsidR="00FF0F56" w:rsidRDefault="00FF0F56"/>
    <w:sectPr w:rsidR="00FF0F56" w:rsidSect="00FF0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35B0F"/>
    <w:rsid w:val="00135B0F"/>
    <w:rsid w:val="00EF7493"/>
    <w:rsid w:val="00FF0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4458FE-95A2-4BD3-B446-9F2AB9B79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B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1343</Words>
  <Characters>7657</Characters>
  <Application>Microsoft Office Word</Application>
  <DocSecurity>0</DocSecurity>
  <Lines>63</Lines>
  <Paragraphs>17</Paragraphs>
  <ScaleCrop>false</ScaleCrop>
  <Company/>
  <LinksUpToDate>false</LinksUpToDate>
  <CharactersWithSpaces>8983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zx</dc:creator>
  <cp:lastModifiedBy>Marina</cp:lastModifiedBy>
  <cp:revision>3</cp:revision>
  <dcterms:created xsi:type="dcterms:W3CDTF">2019-12-31T11:26:00Z</dcterms:created>
  <dcterms:modified xsi:type="dcterms:W3CDTF">2020-01-06T15:37:00Z</dcterms:modified>
</cp:coreProperties>
</file>