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109" w:rsidRDefault="00BA2109" w:rsidP="00BA2109">
      <w:pPr>
        <w:jc w:val="both"/>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-546735</wp:posOffset>
            </wp:positionH>
            <wp:positionV relativeFrom="paragraph">
              <wp:posOffset>-424815</wp:posOffset>
            </wp:positionV>
            <wp:extent cx="6581775" cy="10182225"/>
            <wp:effectExtent l="19050" t="0" r="9525" b="0"/>
            <wp:wrapThrough wrapText="bothSides">
              <wp:wrapPolygon edited="0">
                <wp:start x="-63" y="0"/>
                <wp:lineTo x="-63" y="21580"/>
                <wp:lineTo x="21631" y="21580"/>
                <wp:lineTo x="21631" y="0"/>
                <wp:lineTo x="-63" y="0"/>
              </wp:wrapPolygon>
            </wp:wrapThrough>
            <wp:docPr id="1" name="Рисунок 1" descr="C:\Users\Администратор\Pictures\2019-10-28\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2019-10-28\008.jpg"/>
                    <pic:cNvPicPr>
                      <a:picLocks noChangeAspect="1" noChangeArrowheads="1"/>
                    </pic:cNvPicPr>
                  </pic:nvPicPr>
                  <pic:blipFill>
                    <a:blip r:embed="rId5" cstate="print"/>
                    <a:srcRect/>
                    <a:stretch>
                      <a:fillRect/>
                    </a:stretch>
                  </pic:blipFill>
                  <pic:spPr bwMode="auto">
                    <a:xfrm>
                      <a:off x="0" y="0"/>
                      <a:ext cx="6581775" cy="10182225"/>
                    </a:xfrm>
                    <a:prstGeom prst="rect">
                      <a:avLst/>
                    </a:prstGeom>
                    <a:noFill/>
                    <a:ln w="9525">
                      <a:noFill/>
                      <a:miter lim="800000"/>
                      <a:headEnd/>
                      <a:tailEnd/>
                    </a:ln>
                  </pic:spPr>
                </pic:pic>
              </a:graphicData>
            </a:graphic>
          </wp:anchor>
        </w:drawing>
      </w:r>
      <w:r w:rsidRPr="00F20970">
        <w:rPr>
          <w:sz w:val="24"/>
          <w:szCs w:val="24"/>
        </w:rPr>
        <w:t xml:space="preserve">                     </w:t>
      </w:r>
      <w:r>
        <w:rPr>
          <w:sz w:val="24"/>
          <w:szCs w:val="24"/>
        </w:rPr>
        <w:t xml:space="preserve">    </w:t>
      </w:r>
    </w:p>
    <w:p w:rsidR="00BA2109" w:rsidRDefault="00BA2109" w:rsidP="00BA2109">
      <w:pPr>
        <w:jc w:val="both"/>
        <w:rPr>
          <w:sz w:val="24"/>
          <w:szCs w:val="24"/>
        </w:rPr>
      </w:pPr>
    </w:p>
    <w:p w:rsidR="00BA2109" w:rsidRDefault="00BA2109" w:rsidP="00BA2109">
      <w:pPr>
        <w:jc w:val="both"/>
        <w:rPr>
          <w:sz w:val="24"/>
          <w:szCs w:val="24"/>
        </w:rPr>
      </w:pPr>
    </w:p>
    <w:p w:rsidR="00BA2109" w:rsidRPr="00F20970" w:rsidRDefault="00BA2109" w:rsidP="00BA2109">
      <w:pPr>
        <w:jc w:val="both"/>
        <w:rPr>
          <w:b/>
          <w:szCs w:val="28"/>
        </w:rPr>
      </w:pPr>
      <w:r w:rsidRPr="00F20970">
        <w:rPr>
          <w:sz w:val="24"/>
          <w:szCs w:val="24"/>
        </w:rPr>
        <w:t xml:space="preserve"> </w:t>
      </w:r>
      <w:r w:rsidRPr="00F20970">
        <w:rPr>
          <w:b/>
          <w:szCs w:val="28"/>
        </w:rPr>
        <w:t>1. Пояснительная записка</w:t>
      </w:r>
    </w:p>
    <w:p w:rsidR="00BA2109" w:rsidRPr="00F20970" w:rsidRDefault="00BA2109" w:rsidP="00BA2109">
      <w:pPr>
        <w:jc w:val="both"/>
        <w:rPr>
          <w:sz w:val="24"/>
          <w:szCs w:val="24"/>
        </w:rPr>
      </w:pPr>
      <w:r w:rsidRPr="00F20970">
        <w:rPr>
          <w:sz w:val="24"/>
          <w:szCs w:val="24"/>
        </w:rPr>
        <w:t xml:space="preserve">        Да</w:t>
      </w:r>
      <w:r>
        <w:rPr>
          <w:sz w:val="24"/>
          <w:szCs w:val="24"/>
        </w:rPr>
        <w:t>нная рабочая программа составле</w:t>
      </w:r>
      <w:r w:rsidRPr="00F20970">
        <w:rPr>
          <w:sz w:val="24"/>
          <w:szCs w:val="24"/>
        </w:rPr>
        <w:t>на на основе документов:</w:t>
      </w:r>
    </w:p>
    <w:p w:rsidR="00BA2109" w:rsidRPr="00F20970" w:rsidRDefault="00BA2109" w:rsidP="00BA2109">
      <w:pPr>
        <w:jc w:val="both"/>
        <w:rPr>
          <w:sz w:val="24"/>
          <w:szCs w:val="24"/>
        </w:rPr>
      </w:pPr>
      <w:r w:rsidRPr="00F20970">
        <w:rPr>
          <w:sz w:val="24"/>
          <w:szCs w:val="24"/>
        </w:rPr>
        <w:t>1. Федеральный закон от 29.12.2012 № 273  «Об образовании в Российской  Федерации».</w:t>
      </w:r>
    </w:p>
    <w:p w:rsidR="00BA2109" w:rsidRPr="00F20970" w:rsidRDefault="00BA2109" w:rsidP="00BA2109">
      <w:pPr>
        <w:jc w:val="both"/>
        <w:rPr>
          <w:sz w:val="24"/>
          <w:szCs w:val="24"/>
        </w:rPr>
      </w:pPr>
      <w:r w:rsidRPr="00F20970">
        <w:rPr>
          <w:sz w:val="24"/>
          <w:szCs w:val="24"/>
        </w:rPr>
        <w:t xml:space="preserve">2. Приказ </w:t>
      </w:r>
      <w:proofErr w:type="spellStart"/>
      <w:r w:rsidRPr="00F20970">
        <w:rPr>
          <w:sz w:val="24"/>
          <w:szCs w:val="24"/>
        </w:rPr>
        <w:t>Минобрнауки</w:t>
      </w:r>
      <w:proofErr w:type="spellEnd"/>
      <w:r w:rsidRPr="00F20970">
        <w:rPr>
          <w:sz w:val="24"/>
          <w:szCs w:val="24"/>
        </w:rPr>
        <w:t xml:space="preserve"> России от 17.12.2010  № 1897 « Об утверждении федерального государственного образовательного стандарта основного общего образования» (с изменениями и дополнениями).</w:t>
      </w:r>
    </w:p>
    <w:p w:rsidR="00BA2109" w:rsidRPr="00F20970" w:rsidRDefault="00BA2109" w:rsidP="00BA2109">
      <w:pPr>
        <w:jc w:val="both"/>
        <w:rPr>
          <w:sz w:val="24"/>
          <w:szCs w:val="24"/>
        </w:rPr>
      </w:pPr>
      <w:r w:rsidRPr="00F20970">
        <w:rPr>
          <w:sz w:val="24"/>
          <w:szCs w:val="24"/>
        </w:rPr>
        <w:t xml:space="preserve">3. На основе авторской программы комплексного учебного курса «Основы духовно-нравственной культуры народов России» авторы: Н.Ф. Виноградова, В.И. Власенко, А.В. Поляков  из сборника Система учебников «Алгоритм успеха». Примерная основная образовательная программа образовательного учреждения: основная школа. — М.: </w:t>
      </w:r>
      <w:proofErr w:type="spellStart"/>
      <w:r w:rsidRPr="00F20970">
        <w:rPr>
          <w:sz w:val="24"/>
          <w:szCs w:val="24"/>
        </w:rPr>
        <w:t>Вентана-Граф</w:t>
      </w:r>
      <w:proofErr w:type="spellEnd"/>
      <w:r w:rsidRPr="00F20970">
        <w:rPr>
          <w:sz w:val="24"/>
          <w:szCs w:val="24"/>
        </w:rPr>
        <w:t xml:space="preserve">, 2013 и  реализуется с помощью учебника Виноградовой  Н.Ф. Основы духовно-нравственной культуры народов России: 5 класс: учебник для учащихся общеобразовательных учреждений / Н.Ф. Виноградова, В.И. Власенко, А.В. Поляков. – М.: </w:t>
      </w:r>
      <w:proofErr w:type="spellStart"/>
      <w:r w:rsidRPr="00F20970">
        <w:rPr>
          <w:sz w:val="24"/>
          <w:szCs w:val="24"/>
        </w:rPr>
        <w:t>Вентана-Граф</w:t>
      </w:r>
      <w:proofErr w:type="spellEnd"/>
      <w:r w:rsidRPr="00F20970">
        <w:rPr>
          <w:sz w:val="24"/>
          <w:szCs w:val="24"/>
        </w:rPr>
        <w:t xml:space="preserve">, 2015. </w:t>
      </w:r>
    </w:p>
    <w:p w:rsidR="00BA2109" w:rsidRPr="00F20970" w:rsidRDefault="00BA2109" w:rsidP="00BA2109">
      <w:pPr>
        <w:jc w:val="both"/>
        <w:rPr>
          <w:sz w:val="24"/>
          <w:szCs w:val="24"/>
        </w:rPr>
      </w:pPr>
      <w:r w:rsidRPr="00F20970">
        <w:rPr>
          <w:sz w:val="24"/>
          <w:szCs w:val="24"/>
        </w:rPr>
        <w:t>Учебный предмет «Основы духовно-нравственной культуры народов России» носит интегративный характер: изучение направлено на образование, воспитание и развитие школьника при особом внимании к его эмоциональному развитию.</w:t>
      </w:r>
    </w:p>
    <w:p w:rsidR="00BA2109" w:rsidRPr="00F20970" w:rsidRDefault="00BA2109" w:rsidP="00BA2109">
      <w:pPr>
        <w:jc w:val="both"/>
        <w:rPr>
          <w:sz w:val="24"/>
          <w:szCs w:val="24"/>
        </w:rPr>
      </w:pPr>
      <w:r w:rsidRPr="00F20970">
        <w:rPr>
          <w:sz w:val="24"/>
          <w:szCs w:val="24"/>
        </w:rPr>
        <w:t xml:space="preserve">Изучение предмета «Основы духовно – нравственной культуры России» на уровне основного общего образования нацелено </w:t>
      </w:r>
      <w:proofErr w:type="gramStart"/>
      <w:r w:rsidRPr="00F20970">
        <w:rPr>
          <w:sz w:val="24"/>
          <w:szCs w:val="24"/>
        </w:rPr>
        <w:t>на</w:t>
      </w:r>
      <w:proofErr w:type="gramEnd"/>
      <w:r w:rsidRPr="00F20970">
        <w:rPr>
          <w:sz w:val="24"/>
          <w:szCs w:val="24"/>
        </w:rPr>
        <w:t>:</w:t>
      </w:r>
    </w:p>
    <w:p w:rsidR="00BA2109" w:rsidRPr="00F20970" w:rsidRDefault="00BA2109" w:rsidP="00BA2109">
      <w:pPr>
        <w:jc w:val="both"/>
        <w:rPr>
          <w:sz w:val="24"/>
          <w:szCs w:val="24"/>
        </w:rPr>
      </w:pPr>
      <w:r w:rsidRPr="00F20970">
        <w:rPr>
          <w:sz w:val="24"/>
          <w:szCs w:val="24"/>
        </w:rPr>
        <w:t>- формирование первичного представления о материальной и духовной культуре, образе культуры России в целом, которая складывается из культур всех народов и народностей, наций и национальностей, живущих в нашей стране, людей разного вероисповедания;</w:t>
      </w:r>
    </w:p>
    <w:p w:rsidR="00BA2109" w:rsidRPr="00802E06" w:rsidRDefault="00BA2109" w:rsidP="00BA2109">
      <w:pPr>
        <w:jc w:val="both"/>
        <w:rPr>
          <w:sz w:val="24"/>
          <w:szCs w:val="24"/>
        </w:rPr>
      </w:pPr>
      <w:r w:rsidRPr="00802E06">
        <w:rPr>
          <w:sz w:val="24"/>
          <w:szCs w:val="24"/>
        </w:rPr>
        <w:t xml:space="preserve">- осознание того, что культура нашей страны является органической частью культуры мировой; </w:t>
      </w:r>
    </w:p>
    <w:p w:rsidR="00BA2109" w:rsidRPr="00802E06" w:rsidRDefault="00BA2109" w:rsidP="00BA2109">
      <w:pPr>
        <w:jc w:val="both"/>
        <w:rPr>
          <w:sz w:val="24"/>
          <w:szCs w:val="24"/>
        </w:rPr>
      </w:pPr>
      <w:r w:rsidRPr="00802E06">
        <w:rPr>
          <w:sz w:val="24"/>
          <w:szCs w:val="24"/>
        </w:rPr>
        <w:t xml:space="preserve">- сформирование у школьников коммуникативной, этической, социальной, гражданской компетентности и </w:t>
      </w:r>
      <w:proofErr w:type="spellStart"/>
      <w:r w:rsidRPr="00802E06">
        <w:rPr>
          <w:sz w:val="24"/>
          <w:szCs w:val="24"/>
        </w:rPr>
        <w:t>социокультурной</w:t>
      </w:r>
      <w:proofErr w:type="spellEnd"/>
      <w:r w:rsidRPr="00802E06">
        <w:rPr>
          <w:sz w:val="24"/>
          <w:szCs w:val="24"/>
        </w:rPr>
        <w:t xml:space="preserve"> идентичность в ее национально-государственном, этническом, религиозном, </w:t>
      </w:r>
      <w:proofErr w:type="spellStart"/>
      <w:r w:rsidRPr="00802E06">
        <w:rPr>
          <w:sz w:val="24"/>
          <w:szCs w:val="24"/>
        </w:rPr>
        <w:t>гендерном</w:t>
      </w:r>
      <w:proofErr w:type="spellEnd"/>
      <w:r w:rsidRPr="00802E06">
        <w:rPr>
          <w:sz w:val="24"/>
          <w:szCs w:val="24"/>
        </w:rPr>
        <w:t xml:space="preserve"> и других аспектах.</w:t>
      </w:r>
    </w:p>
    <w:p w:rsidR="00BA2109" w:rsidRPr="00802E06" w:rsidRDefault="00BA2109" w:rsidP="00BA2109">
      <w:pPr>
        <w:jc w:val="both"/>
        <w:rPr>
          <w:sz w:val="24"/>
          <w:szCs w:val="24"/>
        </w:rPr>
      </w:pPr>
      <w:r w:rsidRPr="00802E06">
        <w:rPr>
          <w:sz w:val="24"/>
          <w:szCs w:val="24"/>
        </w:rPr>
        <w:t xml:space="preserve">- совершенствование способности к восприятию накопленной разными народами духовно-нравственной культуры; </w:t>
      </w:r>
    </w:p>
    <w:p w:rsidR="00BA2109" w:rsidRPr="00802E06" w:rsidRDefault="00BA2109" w:rsidP="00BA2109">
      <w:pPr>
        <w:jc w:val="both"/>
        <w:rPr>
          <w:sz w:val="24"/>
          <w:szCs w:val="24"/>
        </w:rPr>
      </w:pPr>
      <w:r w:rsidRPr="00802E06">
        <w:rPr>
          <w:sz w:val="24"/>
          <w:szCs w:val="24"/>
        </w:rPr>
        <w:t>- осознание того, что человеческое общество и конкретный индивид может существовать и развиваться, если стремится к нравственному самосовершенствованию, проявляет готовность к духовному саморазвитию;</w:t>
      </w:r>
    </w:p>
    <w:p w:rsidR="00BA2109" w:rsidRPr="00802E06" w:rsidRDefault="00BA2109" w:rsidP="00BA2109">
      <w:pPr>
        <w:jc w:val="both"/>
        <w:rPr>
          <w:sz w:val="24"/>
          <w:szCs w:val="24"/>
        </w:rPr>
      </w:pPr>
      <w:r w:rsidRPr="00802E06">
        <w:rPr>
          <w:sz w:val="24"/>
          <w:szCs w:val="24"/>
        </w:rPr>
        <w:t>- углубление и расширение представлений о том, что общечеловеческие ценности родились, хранятся и передаются от поколения к поколению через этнические, культурные, семейные традиции, общенациональные и межнациональные отношения, религиозные верования;</w:t>
      </w:r>
    </w:p>
    <w:p w:rsidR="00BA2109" w:rsidRPr="00802E06" w:rsidRDefault="00BA2109" w:rsidP="00BA2109">
      <w:pPr>
        <w:jc w:val="both"/>
        <w:rPr>
          <w:sz w:val="24"/>
          <w:szCs w:val="24"/>
        </w:rPr>
      </w:pPr>
      <w:r w:rsidRPr="00802E06">
        <w:rPr>
          <w:sz w:val="24"/>
          <w:szCs w:val="24"/>
        </w:rPr>
        <w:t>- осознание того, что духовно-нравственная культура современного человека является прямым наследником всей жизни и деятельности предков, она берет свои истоки в повседневной жизни, в народном эпосе, фольклорных праздниках, религиозных обрядах и др.;</w:t>
      </w:r>
    </w:p>
    <w:p w:rsidR="00BA2109" w:rsidRPr="00802E06" w:rsidRDefault="00BA2109" w:rsidP="00BA2109">
      <w:pPr>
        <w:jc w:val="both"/>
        <w:rPr>
          <w:sz w:val="24"/>
          <w:szCs w:val="24"/>
        </w:rPr>
      </w:pPr>
      <w:r w:rsidRPr="00802E06">
        <w:rPr>
          <w:sz w:val="24"/>
          <w:szCs w:val="24"/>
        </w:rPr>
        <w:t>- становление внутренних установок личности, ценностных ориентаций, убеждения в том, что отношение к члену общества определяется не его принадлежностью к определенному этносу, не его религиозными убеждениями, а нравственным характером поведения и деятельности, чувством любви к своей родине, уважения к народам, населяющим ее, их культуре и традициям;</w:t>
      </w:r>
    </w:p>
    <w:p w:rsidR="00BA2109" w:rsidRPr="00802E06" w:rsidRDefault="00BA2109" w:rsidP="00BA2109">
      <w:pPr>
        <w:jc w:val="both"/>
        <w:rPr>
          <w:sz w:val="24"/>
          <w:szCs w:val="24"/>
        </w:rPr>
      </w:pPr>
      <w:proofErr w:type="gramStart"/>
      <w:r w:rsidRPr="00802E06">
        <w:rPr>
          <w:sz w:val="24"/>
          <w:szCs w:val="24"/>
        </w:rPr>
        <w:t xml:space="preserve">- формирование у школьников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 воспитание ценностного отношения к прекрасному, формирование представлений об эстетических идеалах и ценностях (эстетическое воспитание) через присвоение таких ценностей, как: красота; </w:t>
      </w:r>
      <w:r w:rsidRPr="00802E06">
        <w:rPr>
          <w:sz w:val="24"/>
          <w:szCs w:val="24"/>
        </w:rPr>
        <w:lastRenderedPageBreak/>
        <w:t>гармония; духовный мир человека; эстетическое развитие, самовыражение в творчестве и искусстве.</w:t>
      </w:r>
      <w:proofErr w:type="gramEnd"/>
    </w:p>
    <w:p w:rsidR="00BA2109" w:rsidRPr="00802E06" w:rsidRDefault="00BA2109" w:rsidP="00BA2109">
      <w:pPr>
        <w:jc w:val="both"/>
        <w:rPr>
          <w:b/>
          <w:sz w:val="24"/>
          <w:szCs w:val="24"/>
        </w:rPr>
      </w:pPr>
      <w:r w:rsidRPr="00802E06">
        <w:rPr>
          <w:sz w:val="24"/>
          <w:szCs w:val="24"/>
        </w:rPr>
        <w:t xml:space="preserve"> В процессе изучения данного курса должно быть углублено осознание учащимися идеи, что общечеловеческие ценности (добро, справедливость, милосердие, честность и др.) являются продуктом развития двух социальных сфер: традиционной культуры каждого народа и различных религиозных культур, что духовность человека есть преобладание в нем нравственных, интеллектуальных интересов над материальными, независимо от того, из какой социальной сферы (традиций, обычаев, </w:t>
      </w:r>
      <w:proofErr w:type="gramStart"/>
      <w:r w:rsidRPr="00802E06">
        <w:rPr>
          <w:sz w:val="24"/>
          <w:szCs w:val="24"/>
        </w:rPr>
        <w:t xml:space="preserve">веры) </w:t>
      </w:r>
      <w:proofErr w:type="gramEnd"/>
      <w:r w:rsidRPr="00802E06">
        <w:rPr>
          <w:sz w:val="24"/>
          <w:szCs w:val="24"/>
        </w:rPr>
        <w:t>они были заимствованы и какому народу изначально принадлежат.</w:t>
      </w:r>
    </w:p>
    <w:p w:rsidR="00BA2109" w:rsidRPr="00802E06" w:rsidRDefault="00BA2109" w:rsidP="00BA2109">
      <w:pPr>
        <w:ind w:firstLine="709"/>
        <w:jc w:val="center"/>
        <w:rPr>
          <w:b/>
          <w:sz w:val="24"/>
          <w:szCs w:val="24"/>
        </w:rPr>
      </w:pPr>
      <w:r w:rsidRPr="00802E06">
        <w:rPr>
          <w:b/>
          <w:sz w:val="24"/>
          <w:szCs w:val="24"/>
        </w:rPr>
        <w:t>2. Общая характеристика учебного предмета</w:t>
      </w:r>
    </w:p>
    <w:p w:rsidR="00BA2109" w:rsidRPr="00802E06" w:rsidRDefault="00BA2109" w:rsidP="00BA2109">
      <w:pPr>
        <w:jc w:val="both"/>
        <w:rPr>
          <w:sz w:val="24"/>
          <w:szCs w:val="24"/>
        </w:rPr>
      </w:pPr>
      <w:r w:rsidRPr="00802E06">
        <w:rPr>
          <w:b/>
          <w:sz w:val="24"/>
          <w:szCs w:val="24"/>
        </w:rPr>
        <w:t xml:space="preserve">Учебный предмет «Основы духовно-нравственной культуры народов России»  </w:t>
      </w:r>
      <w:r w:rsidRPr="00802E06">
        <w:rPr>
          <w:sz w:val="24"/>
          <w:szCs w:val="24"/>
        </w:rPr>
        <w:t>изучается в 5 классе общеобразовательной школы, определяется социальным заказом и педагогической целесообразностью.</w:t>
      </w:r>
    </w:p>
    <w:p w:rsidR="00BA2109" w:rsidRPr="005601DE" w:rsidRDefault="00BA2109" w:rsidP="00BA2109">
      <w:pPr>
        <w:jc w:val="both"/>
        <w:rPr>
          <w:sz w:val="24"/>
          <w:szCs w:val="24"/>
        </w:rPr>
      </w:pPr>
      <w:r w:rsidRPr="00802E06">
        <w:rPr>
          <w:sz w:val="24"/>
          <w:szCs w:val="24"/>
        </w:rPr>
        <w:t>Особое значение изучения данного предмета младшими подростками определяется их возрастными и познавательными возможностями: у детей 10-12 лет наблюдается большой интерес к социальному миру, общественным событиям, они открыты для общения на различные темы, включая религиозные. Школьники этого возраста уже располагают сведениями об истории нашего государства, ориентируются в понятии «культура». У них развиты предпосылки исторического мышления, на достаточном уровне представлено логическое мышление, воображение, что позволяет решать более сложные теоретические задачи и работать с воображаемыми ситуациями. Пятиклассники могут читать более серьезные тексты, исторические документы, они достаточно хорошо владеют информационными умениями и способны работать с информацией, представленной в разном виде (текст, таблица, диаграмма, иллюстрация и пр.).</w:t>
      </w:r>
    </w:p>
    <w:p w:rsidR="00BA2109" w:rsidRPr="00802E06" w:rsidRDefault="00BA2109" w:rsidP="00BA2109">
      <w:pPr>
        <w:jc w:val="center"/>
        <w:rPr>
          <w:b/>
          <w:sz w:val="24"/>
          <w:szCs w:val="24"/>
        </w:rPr>
      </w:pPr>
      <w:r w:rsidRPr="00802E06">
        <w:rPr>
          <w:b/>
          <w:sz w:val="24"/>
          <w:szCs w:val="24"/>
        </w:rPr>
        <w:t>3. Описание места учебного предмета в учебном плане</w:t>
      </w:r>
    </w:p>
    <w:p w:rsidR="00BA2109" w:rsidRPr="00802E06" w:rsidRDefault="00BA2109" w:rsidP="00BA2109">
      <w:pPr>
        <w:jc w:val="both"/>
        <w:rPr>
          <w:b/>
          <w:sz w:val="24"/>
          <w:szCs w:val="24"/>
        </w:rPr>
      </w:pPr>
      <w:r w:rsidRPr="00802E06">
        <w:rPr>
          <w:b/>
          <w:sz w:val="24"/>
          <w:szCs w:val="24"/>
        </w:rPr>
        <w:t xml:space="preserve"> Учебный предмет «Основы духовно-нравственной культуры народов России» изучается на уровне основного общего образования в качестве обязательного предмета в 5-9 классах</w:t>
      </w:r>
      <w:r w:rsidRPr="00802E06">
        <w:rPr>
          <w:sz w:val="24"/>
          <w:szCs w:val="24"/>
        </w:rPr>
        <w:t>.</w:t>
      </w:r>
    </w:p>
    <w:p w:rsidR="00BA2109" w:rsidRPr="00802E06" w:rsidRDefault="00BA2109" w:rsidP="00BA2109">
      <w:pPr>
        <w:ind w:firstLine="709"/>
        <w:jc w:val="both"/>
        <w:rPr>
          <w:sz w:val="24"/>
          <w:szCs w:val="24"/>
        </w:rPr>
      </w:pPr>
      <w:r w:rsidRPr="00802E06">
        <w:rPr>
          <w:sz w:val="24"/>
          <w:szCs w:val="24"/>
        </w:rPr>
        <w:t xml:space="preserve"> В соответствии с учебным планом гимназии программа отводит на изучение предмета «Основы духовно-нравственной культуры народов России» по 1 часу в первом полугодии 5 класса.</w:t>
      </w:r>
    </w:p>
    <w:p w:rsidR="00BA2109" w:rsidRPr="00802E06" w:rsidRDefault="00BA2109" w:rsidP="00BA2109">
      <w:pPr>
        <w:ind w:firstLine="720"/>
        <w:jc w:val="both"/>
        <w:rPr>
          <w:sz w:val="24"/>
          <w:szCs w:val="24"/>
        </w:rPr>
      </w:pPr>
      <w:r w:rsidRPr="00802E06">
        <w:rPr>
          <w:sz w:val="24"/>
          <w:szCs w:val="24"/>
        </w:rPr>
        <w:t>Предмет «Основы духовно-нравственной культуры народов России»  в основной школе является частью всего учебно-воспитательного процесса и тесно связан с содержанием других предметных областей, прежде всего, «Обществознания», «Литературы», «Истории», «Изобразительного искусства».</w:t>
      </w:r>
    </w:p>
    <w:p w:rsidR="00BA2109" w:rsidRPr="00802E06" w:rsidRDefault="00BA2109" w:rsidP="00BA2109">
      <w:pPr>
        <w:tabs>
          <w:tab w:val="left" w:pos="-284"/>
        </w:tabs>
        <w:overflowPunct w:val="0"/>
        <w:autoSpaceDE w:val="0"/>
        <w:autoSpaceDN w:val="0"/>
        <w:adjustRightInd w:val="0"/>
        <w:ind w:left="-284"/>
        <w:jc w:val="center"/>
        <w:rPr>
          <w:b/>
          <w:sz w:val="24"/>
          <w:szCs w:val="24"/>
        </w:rPr>
      </w:pPr>
      <w:r>
        <w:rPr>
          <w:b/>
          <w:sz w:val="24"/>
          <w:szCs w:val="24"/>
        </w:rPr>
        <w:t xml:space="preserve">       </w:t>
      </w:r>
      <w:r w:rsidRPr="00802E06">
        <w:rPr>
          <w:b/>
          <w:sz w:val="24"/>
          <w:szCs w:val="24"/>
        </w:rPr>
        <w:t xml:space="preserve">4. Личностные, </w:t>
      </w:r>
      <w:proofErr w:type="spellStart"/>
      <w:r w:rsidRPr="00802E06">
        <w:rPr>
          <w:b/>
          <w:sz w:val="24"/>
          <w:szCs w:val="24"/>
        </w:rPr>
        <w:t>метапредметные</w:t>
      </w:r>
      <w:proofErr w:type="spellEnd"/>
      <w:r w:rsidRPr="00802E06">
        <w:rPr>
          <w:b/>
          <w:sz w:val="24"/>
          <w:szCs w:val="24"/>
        </w:rPr>
        <w:t>, предметные результаты освоения учебного предмета</w:t>
      </w:r>
    </w:p>
    <w:p w:rsidR="00BA2109" w:rsidRPr="00802E06" w:rsidRDefault="00BA2109" w:rsidP="00BA2109">
      <w:pPr>
        <w:pStyle w:val="2"/>
        <w:jc w:val="both"/>
        <w:rPr>
          <w:rStyle w:val="20"/>
          <w:rFonts w:ascii="Times New Roman" w:hAnsi="Times New Roman"/>
          <w:sz w:val="24"/>
          <w:szCs w:val="24"/>
        </w:rPr>
      </w:pPr>
      <w:bookmarkStart w:id="0" w:name="_Toc405145648"/>
      <w:bookmarkStart w:id="1" w:name="_Toc406058977"/>
      <w:bookmarkStart w:id="2" w:name="_Toc409691626"/>
      <w:r w:rsidRPr="00802E06">
        <w:rPr>
          <w:rStyle w:val="20"/>
          <w:rFonts w:ascii="Times New Roman" w:hAnsi="Times New Roman"/>
          <w:sz w:val="24"/>
          <w:szCs w:val="24"/>
        </w:rPr>
        <w:t>4.1 Личностные результаты</w:t>
      </w:r>
      <w:bookmarkEnd w:id="0"/>
      <w:bookmarkEnd w:id="1"/>
      <w:bookmarkEnd w:id="2"/>
      <w:r w:rsidRPr="00802E06">
        <w:rPr>
          <w:rStyle w:val="20"/>
          <w:rFonts w:ascii="Times New Roman" w:hAnsi="Times New Roman"/>
          <w:sz w:val="24"/>
          <w:szCs w:val="24"/>
        </w:rPr>
        <w:t>:</w:t>
      </w:r>
    </w:p>
    <w:p w:rsidR="00BA2109" w:rsidRPr="00802E06" w:rsidRDefault="00BA2109" w:rsidP="00BA2109">
      <w:pPr>
        <w:ind w:firstLine="709"/>
        <w:jc w:val="both"/>
        <w:rPr>
          <w:rStyle w:val="dash041e005f0431005f044b005f0447005f043d005f044b005f0439005f005fchar1char1"/>
          <w:szCs w:val="24"/>
        </w:rPr>
      </w:pPr>
      <w:r w:rsidRPr="00802E06">
        <w:rPr>
          <w:rStyle w:val="dash041e005f0431005f044b005f0447005f043d005f044b005f0439005f005fchar1char1"/>
          <w:szCs w:val="24"/>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802E06">
        <w:rPr>
          <w:rStyle w:val="dash041e005f0431005f044b005f0447005f043d005f044b005f0439005f005fchar1char1"/>
          <w:szCs w:val="24"/>
        </w:rPr>
        <w:t>интериоризация</w:t>
      </w:r>
      <w:proofErr w:type="spellEnd"/>
      <w:r w:rsidRPr="00802E06">
        <w:rPr>
          <w:rStyle w:val="dash041e005f0431005f044b005f0447005f043d005f044b005f0439005f005fchar1char1"/>
          <w:szCs w:val="24"/>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A2109" w:rsidRPr="00802E06" w:rsidRDefault="00BA2109" w:rsidP="00BA2109">
      <w:pPr>
        <w:ind w:firstLine="709"/>
        <w:jc w:val="both"/>
        <w:rPr>
          <w:rStyle w:val="dash041e005f0431005f044b005f0447005f043d005f044b005f0439005f005fchar1char1"/>
          <w:szCs w:val="24"/>
        </w:rPr>
      </w:pPr>
      <w:r w:rsidRPr="00802E06">
        <w:rPr>
          <w:rStyle w:val="dash041e005f0431005f044b005f0447005f043d005f044b005f0439005f005fchar1char1"/>
          <w:szCs w:val="24"/>
        </w:rPr>
        <w:lastRenderedPageBreak/>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A2109" w:rsidRPr="00802E06" w:rsidRDefault="00BA2109" w:rsidP="00BA2109">
      <w:pPr>
        <w:ind w:firstLine="709"/>
        <w:jc w:val="both"/>
        <w:rPr>
          <w:rStyle w:val="dash041e005f0431005f044b005f0447005f043d005f044b005f0439005f005fchar1char1"/>
          <w:szCs w:val="24"/>
        </w:rPr>
      </w:pPr>
      <w:r w:rsidRPr="00802E06">
        <w:rPr>
          <w:rStyle w:val="dash041e005f0431005f044b005f0447005f043d005f044b005f0439005f005fchar1char1"/>
          <w:szCs w:val="24"/>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802E06">
        <w:rPr>
          <w:rStyle w:val="dash041e005f0431005f044b005f0447005f043d005f044b005f0439005f005fchar1char1"/>
          <w:szCs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802E06">
        <w:rPr>
          <w:rStyle w:val="dash041e005f0431005f044b005f0447005f043d005f044b005f0439005f005fchar1char1"/>
          <w:szCs w:val="24"/>
        </w:rPr>
        <w:t>потребительстве</w:t>
      </w:r>
      <w:proofErr w:type="spellEnd"/>
      <w:r w:rsidRPr="00802E06">
        <w:rPr>
          <w:rStyle w:val="dash041e005f0431005f044b005f0447005f043d005f044b005f0439005f005fchar1char1"/>
          <w:szCs w:val="24"/>
        </w:rPr>
        <w:t xml:space="preserve">; </w:t>
      </w:r>
      <w:proofErr w:type="spellStart"/>
      <w:r w:rsidRPr="00802E06">
        <w:rPr>
          <w:rStyle w:val="dash041e005f0431005f044b005f0447005f043d005f044b005f0439005f005fchar1char1"/>
          <w:szCs w:val="24"/>
        </w:rPr>
        <w:t>сформированность</w:t>
      </w:r>
      <w:proofErr w:type="spellEnd"/>
      <w:r w:rsidRPr="00802E06">
        <w:rPr>
          <w:rStyle w:val="dash041e005f0431005f044b005f0447005f043d005f044b005f0439005f005fchar1char1"/>
          <w:szCs w:val="24"/>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802E06">
        <w:rPr>
          <w:rStyle w:val="dash041e005f0431005f044b005f0447005f043d005f044b005f0439005f005fchar1char1"/>
          <w:szCs w:val="24"/>
        </w:rPr>
        <w:t xml:space="preserve"> понимание значения нравственности, веры и религии в жизни человека, семьи и общества). </w:t>
      </w:r>
      <w:proofErr w:type="spellStart"/>
      <w:r w:rsidRPr="00802E06">
        <w:rPr>
          <w:rStyle w:val="dash041e005f0431005f044b005f0447005f043d005f044b005f0439005f005fchar1char1"/>
          <w:szCs w:val="24"/>
        </w:rPr>
        <w:t>Сформированность</w:t>
      </w:r>
      <w:proofErr w:type="spellEnd"/>
      <w:r w:rsidRPr="00802E06">
        <w:rPr>
          <w:rStyle w:val="dash041e005f0431005f044b005f0447005f043d005f044b005f0439005f005fchar1char1"/>
          <w:szCs w:val="24"/>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A2109" w:rsidRPr="00802E06" w:rsidRDefault="00BA2109" w:rsidP="00BA2109">
      <w:pPr>
        <w:ind w:firstLine="709"/>
        <w:jc w:val="both"/>
        <w:rPr>
          <w:rStyle w:val="dash041e005f0431005f044b005f0447005f043d005f044b005f0439005f005fchar1char1"/>
          <w:szCs w:val="24"/>
        </w:rPr>
      </w:pPr>
      <w:r w:rsidRPr="00802E06">
        <w:rPr>
          <w:rStyle w:val="dash041e005f0431005f044b005f0447005f043d005f044b005f0439005f005fchar1char1"/>
          <w:szCs w:val="24"/>
        </w:rPr>
        <w:t xml:space="preserve">4. </w:t>
      </w:r>
      <w:proofErr w:type="spellStart"/>
      <w:r w:rsidRPr="00802E06">
        <w:rPr>
          <w:rStyle w:val="dash041e005f0431005f044b005f0447005f043d005f044b005f0439005f005fchar1char1"/>
          <w:szCs w:val="24"/>
        </w:rPr>
        <w:t>Сформированность</w:t>
      </w:r>
      <w:proofErr w:type="spellEnd"/>
      <w:r w:rsidRPr="00802E06">
        <w:rPr>
          <w:rStyle w:val="dash041e005f0431005f044b005f0447005f043d005f044b005f0439005f005fchar1char1"/>
          <w:szCs w:val="24"/>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A2109" w:rsidRPr="00802E06" w:rsidRDefault="00BA2109" w:rsidP="00BA2109">
      <w:pPr>
        <w:ind w:firstLine="709"/>
        <w:jc w:val="both"/>
        <w:rPr>
          <w:rStyle w:val="dash041e005f0431005f044b005f0447005f043d005f044b005f0439005f005fchar1char1"/>
          <w:szCs w:val="24"/>
        </w:rPr>
      </w:pPr>
      <w:r w:rsidRPr="00802E06">
        <w:rPr>
          <w:rStyle w:val="dash041e005f0431005f044b005f0447005f043d005f044b005f0439005f005fchar1char1"/>
          <w:szCs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802E06">
        <w:rPr>
          <w:rStyle w:val="dash041e005f0431005f044b005f0447005f043d005f044b005f0439005f005fchar1char1"/>
          <w:szCs w:val="24"/>
        </w:rPr>
        <w:t>конвенционирования</w:t>
      </w:r>
      <w:proofErr w:type="spellEnd"/>
      <w:r w:rsidRPr="00802E06">
        <w:rPr>
          <w:rStyle w:val="dash041e005f0431005f044b005f0447005f043d005f044b005f0439005f005fchar1char1"/>
          <w:szCs w:val="24"/>
        </w:rPr>
        <w:t xml:space="preserve">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w:t>
      </w:r>
      <w:proofErr w:type="gramStart"/>
      <w:r w:rsidRPr="00802E06">
        <w:rPr>
          <w:rStyle w:val="dash041e005f0431005f044b005f0447005f043d005f044b005f0439005f005fchar1char1"/>
          <w:szCs w:val="24"/>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802E06">
        <w:rPr>
          <w:rStyle w:val="dash041e005f0431005f044b005f0447005f043d005f044b005f0439005f005fchar1char1"/>
          <w:szCs w:val="24"/>
        </w:rPr>
        <w:t xml:space="preserve"> </w:t>
      </w:r>
      <w:proofErr w:type="gramStart"/>
      <w:r w:rsidRPr="00802E06">
        <w:rPr>
          <w:rStyle w:val="dash041e005f0431005f044b005f0447005f043d005f044b005f0439005f005fchar1char1"/>
          <w:szCs w:val="24"/>
        </w:rPr>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802E06">
        <w:rPr>
          <w:rStyle w:val="dash041e005f0431005f044b005f0447005f043d005f044b005f0439005f005fchar1char1"/>
          <w:szCs w:val="24"/>
        </w:rPr>
        <w:t>интериоризация</w:t>
      </w:r>
      <w:proofErr w:type="spellEnd"/>
      <w:r w:rsidRPr="00802E06">
        <w:rPr>
          <w:rStyle w:val="dash041e005f0431005f044b005f0447005f043d005f044b005f0439005f005fchar1char1"/>
          <w:szCs w:val="24"/>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BA2109" w:rsidRPr="00802E06" w:rsidRDefault="00BA2109" w:rsidP="00BA2109">
      <w:pPr>
        <w:ind w:firstLine="709"/>
        <w:jc w:val="both"/>
        <w:rPr>
          <w:rStyle w:val="dash041e005f0431005f044b005f0447005f043d005f044b005f0439005f005fchar1char1"/>
          <w:szCs w:val="24"/>
        </w:rPr>
      </w:pPr>
      <w:r w:rsidRPr="00802E06">
        <w:rPr>
          <w:rStyle w:val="dash041e005f0431005f044b005f0447005f043d005f044b005f0439005f005fchar1char1"/>
          <w:szCs w:val="24"/>
        </w:rPr>
        <w:t xml:space="preserve">7. </w:t>
      </w:r>
      <w:proofErr w:type="spellStart"/>
      <w:r w:rsidRPr="00802E06">
        <w:rPr>
          <w:rStyle w:val="dash041e005f0431005f044b005f0447005f043d005f044b005f0439005f005fchar1char1"/>
          <w:szCs w:val="24"/>
        </w:rPr>
        <w:t>Сформированность</w:t>
      </w:r>
      <w:proofErr w:type="spellEnd"/>
      <w:r w:rsidRPr="00802E06">
        <w:rPr>
          <w:rStyle w:val="dash041e005f0431005f044b005f0447005f043d005f044b005f0439005f005fchar1char1"/>
          <w:szCs w:val="24"/>
        </w:rPr>
        <w:t xml:space="preserve"> ценности здорового и безопасного образа жизни; </w:t>
      </w:r>
      <w:proofErr w:type="spellStart"/>
      <w:r w:rsidRPr="00802E06">
        <w:rPr>
          <w:rStyle w:val="dash041e005f0431005f044b005f0447005f043d005f044b005f0439005f005fchar1char1"/>
          <w:szCs w:val="24"/>
        </w:rPr>
        <w:t>интериоризация</w:t>
      </w:r>
      <w:proofErr w:type="spellEnd"/>
      <w:r w:rsidRPr="00802E06">
        <w:rPr>
          <w:rStyle w:val="dash041e005f0431005f044b005f0447005f043d005f044b005f0439005f005fchar1char1"/>
          <w:szCs w:val="24"/>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A2109" w:rsidRPr="00802E06" w:rsidRDefault="00BA2109" w:rsidP="00BA2109">
      <w:pPr>
        <w:ind w:firstLine="709"/>
        <w:jc w:val="both"/>
        <w:rPr>
          <w:rStyle w:val="dash041e005f0431005f044b005f0447005f043d005f044b005f0439005f005fchar1char1"/>
          <w:szCs w:val="24"/>
        </w:rPr>
      </w:pPr>
      <w:r w:rsidRPr="00802E06">
        <w:rPr>
          <w:rStyle w:val="dash041e005f0431005f044b005f0447005f043d005f044b005f0439005f005fchar1char1"/>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w:t>
      </w:r>
      <w:r w:rsidRPr="00802E06">
        <w:rPr>
          <w:rStyle w:val="dash041e005f0431005f044b005f0447005f043d005f044b005f0439005f005fchar1char1"/>
          <w:szCs w:val="24"/>
        </w:rPr>
        <w:lastRenderedPageBreak/>
        <w:t xml:space="preserve">понимать художественные произведения, отражающие разные этнокультурные традиции; </w:t>
      </w:r>
      <w:proofErr w:type="spellStart"/>
      <w:r w:rsidRPr="00802E06">
        <w:rPr>
          <w:rStyle w:val="dash041e005f0431005f044b005f0447005f043d005f044b005f0439005f005fchar1char1"/>
          <w:szCs w:val="24"/>
        </w:rPr>
        <w:t>сформированность</w:t>
      </w:r>
      <w:proofErr w:type="spellEnd"/>
      <w:r w:rsidRPr="00802E06">
        <w:rPr>
          <w:rStyle w:val="dash041e005f0431005f044b005f0447005f043d005f044b005f0439005f005fchar1char1"/>
          <w:szCs w:val="24"/>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802E06">
        <w:rPr>
          <w:rStyle w:val="dash041e005f0431005f044b005f0447005f043d005f044b005f0439005f005fchar1char1"/>
          <w:szCs w:val="24"/>
        </w:rPr>
        <w:t>выраженной</w:t>
      </w:r>
      <w:proofErr w:type="gramEnd"/>
      <w:r w:rsidRPr="00802E06">
        <w:rPr>
          <w:rStyle w:val="dash041e005f0431005f044b005f0447005f043d005f044b005f0439005f005fchar1char1"/>
          <w:szCs w:val="24"/>
        </w:rPr>
        <w:t xml:space="preserve"> в том числе в понимании красоты человека; потребность в общении с художественными произведениями, </w:t>
      </w:r>
      <w:proofErr w:type="spellStart"/>
      <w:r w:rsidRPr="00802E06">
        <w:rPr>
          <w:rStyle w:val="dash041e005f0431005f044b005f0447005f043d005f044b005f0439005f005fchar1char1"/>
          <w:szCs w:val="24"/>
        </w:rPr>
        <w:t>сформированность</w:t>
      </w:r>
      <w:proofErr w:type="spellEnd"/>
      <w:r w:rsidRPr="00802E06">
        <w:rPr>
          <w:rStyle w:val="dash041e005f0431005f044b005f0447005f043d005f044b005f0439005f005fchar1char1"/>
          <w:szCs w:val="24"/>
        </w:rPr>
        <w:t xml:space="preserve"> активного отношения к традициям художественной культуры как смысловой, эстетической и личностно-значимой ценности).</w:t>
      </w:r>
    </w:p>
    <w:p w:rsidR="00BA2109" w:rsidRPr="00802E06" w:rsidRDefault="00BA2109" w:rsidP="00BA2109">
      <w:pPr>
        <w:ind w:firstLine="709"/>
        <w:jc w:val="both"/>
        <w:rPr>
          <w:rStyle w:val="dash041e005f0431005f044b005f0447005f043d005f044b005f0439005f005fchar1char1"/>
          <w:szCs w:val="24"/>
        </w:rPr>
      </w:pPr>
      <w:r w:rsidRPr="00802E06">
        <w:rPr>
          <w:rStyle w:val="dash041e005f0431005f044b005f0447005f043d005f044b005f0439005f005fchar1char1"/>
          <w:szCs w:val="24"/>
        </w:rPr>
        <w:t xml:space="preserve">9. </w:t>
      </w:r>
      <w:proofErr w:type="spellStart"/>
      <w:r w:rsidRPr="00802E06">
        <w:rPr>
          <w:rStyle w:val="dash041e005f0431005f044b005f0447005f043d005f044b005f0439005f005fchar1char1"/>
          <w:szCs w:val="24"/>
        </w:rPr>
        <w:t>Сформированность</w:t>
      </w:r>
      <w:proofErr w:type="spellEnd"/>
      <w:r w:rsidRPr="00802E06">
        <w:rPr>
          <w:rStyle w:val="dash041e005f0431005f044b005f0447005f043d005f044b005f0439005f005fchar1char1"/>
          <w:szCs w:val="24"/>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w:t>
      </w:r>
      <w:proofErr w:type="spellStart"/>
      <w:r w:rsidRPr="00802E06">
        <w:rPr>
          <w:rStyle w:val="dash041e005f0431005f044b005f0447005f043d005f044b005f0439005f005fchar1char1"/>
          <w:szCs w:val="24"/>
        </w:rPr>
        <w:t>экотуризмом</w:t>
      </w:r>
      <w:proofErr w:type="spellEnd"/>
      <w:r w:rsidRPr="00802E06">
        <w:rPr>
          <w:rStyle w:val="dash041e005f0431005f044b005f0447005f043d005f044b005f0439005f005fchar1char1"/>
          <w:szCs w:val="24"/>
        </w:rPr>
        <w:t>, к осуществлению природоохранной деятельности).</w:t>
      </w:r>
    </w:p>
    <w:p w:rsidR="00BA2109" w:rsidRPr="00802E06" w:rsidRDefault="00BA2109" w:rsidP="00BA2109">
      <w:pPr>
        <w:tabs>
          <w:tab w:val="left" w:pos="-284"/>
        </w:tabs>
        <w:overflowPunct w:val="0"/>
        <w:autoSpaceDE w:val="0"/>
        <w:autoSpaceDN w:val="0"/>
        <w:adjustRightInd w:val="0"/>
        <w:ind w:left="-284"/>
        <w:jc w:val="both"/>
        <w:rPr>
          <w:b/>
          <w:sz w:val="24"/>
          <w:szCs w:val="24"/>
        </w:rPr>
      </w:pPr>
      <w:r w:rsidRPr="00802E06">
        <w:rPr>
          <w:rStyle w:val="20"/>
          <w:rFonts w:ascii="Times New Roman" w:hAnsi="Times New Roman"/>
          <w:sz w:val="24"/>
          <w:szCs w:val="24"/>
        </w:rPr>
        <w:t xml:space="preserve">   4.2  </w:t>
      </w:r>
      <w:proofErr w:type="spellStart"/>
      <w:r w:rsidRPr="00802E06">
        <w:rPr>
          <w:b/>
          <w:sz w:val="24"/>
          <w:szCs w:val="24"/>
        </w:rPr>
        <w:t>Метапредметные</w:t>
      </w:r>
      <w:proofErr w:type="spellEnd"/>
      <w:r w:rsidRPr="00802E06">
        <w:rPr>
          <w:b/>
          <w:sz w:val="24"/>
          <w:szCs w:val="24"/>
        </w:rPr>
        <w:t xml:space="preserve"> результаты</w:t>
      </w:r>
    </w:p>
    <w:p w:rsidR="00BA2109" w:rsidRPr="00802E06" w:rsidRDefault="00BA2109" w:rsidP="00BA2109">
      <w:pPr>
        <w:jc w:val="both"/>
        <w:rPr>
          <w:sz w:val="24"/>
          <w:szCs w:val="24"/>
        </w:rPr>
      </w:pPr>
      <w:r w:rsidRPr="00802E06">
        <w:rPr>
          <w:sz w:val="24"/>
          <w:szCs w:val="24"/>
        </w:rPr>
        <w:t xml:space="preserve">Работа по формированию и развитию </w:t>
      </w:r>
      <w:r w:rsidRPr="00802E06">
        <w:rPr>
          <w:b/>
          <w:sz w:val="24"/>
          <w:szCs w:val="24"/>
        </w:rPr>
        <w:t>основ читательской компетенции</w:t>
      </w:r>
      <w:r w:rsidRPr="00802E06">
        <w:rPr>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proofErr w:type="spellStart"/>
      <w:r w:rsidRPr="00802E06">
        <w:rPr>
          <w:sz w:val="24"/>
          <w:szCs w:val="24"/>
        </w:rPr>
        <w:t>досугового</w:t>
      </w:r>
      <w:proofErr w:type="spellEnd"/>
      <w:r w:rsidRPr="00802E06">
        <w:rPr>
          <w:sz w:val="24"/>
          <w:szCs w:val="24"/>
        </w:rPr>
        <w:t>,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BA2109" w:rsidRPr="00802E06" w:rsidRDefault="00BA2109" w:rsidP="00BA2109">
      <w:pPr>
        <w:jc w:val="both"/>
        <w:rPr>
          <w:i/>
          <w:sz w:val="24"/>
          <w:szCs w:val="24"/>
        </w:rPr>
      </w:pPr>
      <w:r w:rsidRPr="00802E06">
        <w:rPr>
          <w:sz w:val="24"/>
          <w:szCs w:val="24"/>
        </w:rPr>
        <w:t xml:space="preserve">Усовершенствование приобретённых на первом уровне </w:t>
      </w:r>
      <w:r w:rsidRPr="00802E06">
        <w:rPr>
          <w:b/>
          <w:sz w:val="24"/>
          <w:szCs w:val="24"/>
        </w:rPr>
        <w:t>навыков работы с информацией</w:t>
      </w:r>
      <w:r w:rsidRPr="00802E06">
        <w:rPr>
          <w:sz w:val="24"/>
          <w:szCs w:val="24"/>
        </w:rPr>
        <w:t xml:space="preserve"> и пополнение их. </w:t>
      </w:r>
      <w:proofErr w:type="gramStart"/>
      <w:r w:rsidRPr="00802E06">
        <w:rPr>
          <w:sz w:val="24"/>
          <w:szCs w:val="24"/>
        </w:rPr>
        <w:t>Обучающиеся смогут работать с текстами, преобразовывать и интерпретировать содержащуюся в них информацию, в том числе:</w:t>
      </w:r>
      <w:proofErr w:type="gramEnd"/>
    </w:p>
    <w:p w:rsidR="00BA2109" w:rsidRPr="00802E06" w:rsidRDefault="00BA2109" w:rsidP="00BA2109">
      <w:pPr>
        <w:ind w:firstLine="709"/>
        <w:jc w:val="both"/>
        <w:rPr>
          <w:sz w:val="24"/>
          <w:szCs w:val="24"/>
        </w:rPr>
      </w:pPr>
      <w:r w:rsidRPr="00802E06">
        <w:rPr>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BA2109" w:rsidRPr="00802E06" w:rsidRDefault="00BA2109" w:rsidP="00BA2109">
      <w:pPr>
        <w:ind w:firstLine="709"/>
        <w:jc w:val="both"/>
        <w:rPr>
          <w:sz w:val="24"/>
          <w:szCs w:val="24"/>
        </w:rPr>
      </w:pPr>
      <w:r w:rsidRPr="00802E06">
        <w:rPr>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BA2109" w:rsidRPr="00802E06" w:rsidRDefault="00BA2109" w:rsidP="00BA2109">
      <w:pPr>
        <w:ind w:firstLine="709"/>
        <w:jc w:val="both"/>
        <w:rPr>
          <w:sz w:val="24"/>
          <w:szCs w:val="24"/>
        </w:rPr>
      </w:pPr>
      <w:r w:rsidRPr="00802E06">
        <w:rPr>
          <w:sz w:val="24"/>
          <w:szCs w:val="24"/>
        </w:rPr>
        <w:t>• заполнять и дополнять таблицы, схемы, диаграммы, тексты.</w:t>
      </w:r>
    </w:p>
    <w:p w:rsidR="00BA2109" w:rsidRPr="00802E06" w:rsidRDefault="00BA2109" w:rsidP="00BA2109">
      <w:pPr>
        <w:suppressAutoHyphens/>
        <w:ind w:firstLine="709"/>
        <w:jc w:val="both"/>
        <w:rPr>
          <w:sz w:val="24"/>
          <w:szCs w:val="24"/>
        </w:rPr>
      </w:pPr>
      <w:proofErr w:type="gramStart"/>
      <w:r w:rsidRPr="00802E06">
        <w:rPr>
          <w:sz w:val="24"/>
          <w:szCs w:val="24"/>
        </w:rPr>
        <w:t xml:space="preserve">Обучающиеся </w:t>
      </w:r>
      <w:r w:rsidRPr="00802E06">
        <w:rPr>
          <w:b/>
          <w:sz w:val="24"/>
          <w:szCs w:val="24"/>
        </w:rPr>
        <w:t>приобретут опыт проектной деятельности</w:t>
      </w:r>
      <w:r w:rsidRPr="00802E06">
        <w:rPr>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802E06">
        <w:rPr>
          <w:sz w:val="24"/>
          <w:szCs w:val="24"/>
        </w:rPr>
        <w:t xml:space="preserve"> Ученики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BA2109" w:rsidRPr="00802E06" w:rsidRDefault="00BA2109" w:rsidP="00BA2109">
      <w:pPr>
        <w:ind w:firstLine="709"/>
        <w:jc w:val="both"/>
        <w:rPr>
          <w:sz w:val="24"/>
          <w:szCs w:val="24"/>
        </w:rPr>
      </w:pPr>
      <w:r w:rsidRPr="00802E06">
        <w:rPr>
          <w:b/>
          <w:sz w:val="24"/>
          <w:szCs w:val="24"/>
        </w:rPr>
        <w:t>Формирование универсальных учебных действий</w:t>
      </w:r>
      <w:r w:rsidRPr="00802E06">
        <w:rPr>
          <w:sz w:val="24"/>
          <w:szCs w:val="24"/>
        </w:rPr>
        <w:t>.</w:t>
      </w:r>
    </w:p>
    <w:p w:rsidR="00BA2109" w:rsidRPr="00802E06" w:rsidRDefault="00BA2109" w:rsidP="00BA2109">
      <w:pPr>
        <w:ind w:firstLine="709"/>
        <w:jc w:val="both"/>
        <w:rPr>
          <w:b/>
          <w:sz w:val="24"/>
          <w:szCs w:val="24"/>
        </w:rPr>
      </w:pPr>
      <w:r w:rsidRPr="00802E06">
        <w:rPr>
          <w:b/>
          <w:sz w:val="24"/>
          <w:szCs w:val="24"/>
        </w:rPr>
        <w:t>Регулятивные УУД</w:t>
      </w:r>
    </w:p>
    <w:p w:rsidR="00BA2109" w:rsidRPr="00802E06" w:rsidRDefault="00BA2109" w:rsidP="00BA2109">
      <w:pPr>
        <w:widowControl w:val="0"/>
        <w:numPr>
          <w:ilvl w:val="0"/>
          <w:numId w:val="1"/>
        </w:numPr>
        <w:tabs>
          <w:tab w:val="left" w:pos="1134"/>
        </w:tabs>
        <w:ind w:left="0" w:firstLine="709"/>
        <w:jc w:val="both"/>
        <w:rPr>
          <w:sz w:val="24"/>
          <w:szCs w:val="24"/>
        </w:rPr>
      </w:pPr>
      <w:r w:rsidRPr="00802E06">
        <w:rPr>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BA2109" w:rsidRPr="00802E06" w:rsidRDefault="00BA2109" w:rsidP="00BA2109">
      <w:pPr>
        <w:widowControl w:val="0"/>
        <w:numPr>
          <w:ilvl w:val="0"/>
          <w:numId w:val="2"/>
        </w:numPr>
        <w:tabs>
          <w:tab w:val="left" w:pos="993"/>
        </w:tabs>
        <w:ind w:left="0" w:firstLine="709"/>
        <w:jc w:val="both"/>
        <w:rPr>
          <w:sz w:val="24"/>
          <w:szCs w:val="24"/>
        </w:rPr>
      </w:pPr>
      <w:r w:rsidRPr="00802E06">
        <w:rPr>
          <w:sz w:val="24"/>
          <w:szCs w:val="24"/>
        </w:rPr>
        <w:t>анализировать существующие и планировать будущие образовательные результаты;</w:t>
      </w:r>
    </w:p>
    <w:p w:rsidR="00BA2109" w:rsidRPr="00802E06" w:rsidRDefault="00BA2109" w:rsidP="00BA2109">
      <w:pPr>
        <w:widowControl w:val="0"/>
        <w:numPr>
          <w:ilvl w:val="0"/>
          <w:numId w:val="2"/>
        </w:numPr>
        <w:tabs>
          <w:tab w:val="left" w:pos="993"/>
        </w:tabs>
        <w:ind w:left="0" w:firstLine="709"/>
        <w:jc w:val="both"/>
        <w:rPr>
          <w:sz w:val="24"/>
          <w:szCs w:val="24"/>
        </w:rPr>
      </w:pPr>
      <w:r w:rsidRPr="00802E06">
        <w:rPr>
          <w:sz w:val="24"/>
          <w:szCs w:val="24"/>
        </w:rPr>
        <w:t>идентифицировать собственные проблемы и определять главную проблему;</w:t>
      </w:r>
    </w:p>
    <w:p w:rsidR="00BA2109" w:rsidRPr="00802E06" w:rsidRDefault="00BA2109" w:rsidP="00BA2109">
      <w:pPr>
        <w:widowControl w:val="0"/>
        <w:numPr>
          <w:ilvl w:val="0"/>
          <w:numId w:val="2"/>
        </w:numPr>
        <w:tabs>
          <w:tab w:val="left" w:pos="993"/>
        </w:tabs>
        <w:ind w:left="0" w:firstLine="709"/>
        <w:jc w:val="both"/>
        <w:rPr>
          <w:sz w:val="24"/>
          <w:szCs w:val="24"/>
        </w:rPr>
      </w:pPr>
      <w:r w:rsidRPr="00802E06">
        <w:rPr>
          <w:sz w:val="24"/>
          <w:szCs w:val="24"/>
        </w:rPr>
        <w:t xml:space="preserve">выдвигать версии решения проблемы, формулировать гипотезы, предвосхищать </w:t>
      </w:r>
      <w:r w:rsidRPr="00802E06">
        <w:rPr>
          <w:sz w:val="24"/>
          <w:szCs w:val="24"/>
        </w:rPr>
        <w:lastRenderedPageBreak/>
        <w:t>конечный результат;</w:t>
      </w:r>
    </w:p>
    <w:p w:rsidR="00BA2109" w:rsidRPr="00802E06" w:rsidRDefault="00BA2109" w:rsidP="00BA2109">
      <w:pPr>
        <w:widowControl w:val="0"/>
        <w:numPr>
          <w:ilvl w:val="0"/>
          <w:numId w:val="2"/>
        </w:numPr>
        <w:tabs>
          <w:tab w:val="left" w:pos="993"/>
        </w:tabs>
        <w:ind w:left="0" w:firstLine="709"/>
        <w:jc w:val="both"/>
        <w:rPr>
          <w:sz w:val="24"/>
          <w:szCs w:val="24"/>
        </w:rPr>
      </w:pPr>
      <w:r w:rsidRPr="00802E06">
        <w:rPr>
          <w:sz w:val="24"/>
          <w:szCs w:val="24"/>
        </w:rPr>
        <w:t>ставить цель деятельности на основе определенной проблемы и существующих возможностей;</w:t>
      </w:r>
    </w:p>
    <w:p w:rsidR="00BA2109" w:rsidRPr="00802E06" w:rsidRDefault="00BA2109" w:rsidP="00BA2109">
      <w:pPr>
        <w:widowControl w:val="0"/>
        <w:numPr>
          <w:ilvl w:val="0"/>
          <w:numId w:val="2"/>
        </w:numPr>
        <w:tabs>
          <w:tab w:val="left" w:pos="993"/>
        </w:tabs>
        <w:ind w:left="0" w:firstLine="709"/>
        <w:jc w:val="both"/>
        <w:rPr>
          <w:sz w:val="24"/>
          <w:szCs w:val="24"/>
        </w:rPr>
      </w:pPr>
      <w:r w:rsidRPr="00802E06">
        <w:rPr>
          <w:sz w:val="24"/>
          <w:szCs w:val="24"/>
        </w:rPr>
        <w:t>формулировать учебные задачи как шаги достижения поставленной цели деятельности;</w:t>
      </w:r>
    </w:p>
    <w:p w:rsidR="00BA2109" w:rsidRPr="00802E06" w:rsidRDefault="00BA2109" w:rsidP="00BA2109">
      <w:pPr>
        <w:widowControl w:val="0"/>
        <w:numPr>
          <w:ilvl w:val="0"/>
          <w:numId w:val="2"/>
        </w:numPr>
        <w:tabs>
          <w:tab w:val="left" w:pos="993"/>
        </w:tabs>
        <w:ind w:left="0" w:firstLine="709"/>
        <w:jc w:val="both"/>
        <w:rPr>
          <w:sz w:val="24"/>
          <w:szCs w:val="24"/>
        </w:rPr>
      </w:pPr>
      <w:r w:rsidRPr="00802E06">
        <w:rPr>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A2109" w:rsidRPr="00802E06" w:rsidRDefault="00BA2109" w:rsidP="00BA2109">
      <w:pPr>
        <w:widowControl w:val="0"/>
        <w:numPr>
          <w:ilvl w:val="0"/>
          <w:numId w:val="1"/>
        </w:numPr>
        <w:tabs>
          <w:tab w:val="left" w:pos="1134"/>
        </w:tabs>
        <w:ind w:left="0" w:firstLine="709"/>
        <w:jc w:val="both"/>
        <w:rPr>
          <w:b/>
          <w:sz w:val="24"/>
          <w:szCs w:val="24"/>
        </w:rPr>
      </w:pPr>
      <w:r w:rsidRPr="00802E06">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BA2109" w:rsidRPr="00802E06" w:rsidRDefault="00BA2109" w:rsidP="00BA2109">
      <w:pPr>
        <w:widowControl w:val="0"/>
        <w:numPr>
          <w:ilvl w:val="0"/>
          <w:numId w:val="2"/>
        </w:numPr>
        <w:tabs>
          <w:tab w:val="left" w:pos="993"/>
        </w:tabs>
        <w:ind w:left="0" w:firstLine="709"/>
        <w:jc w:val="both"/>
        <w:rPr>
          <w:sz w:val="24"/>
          <w:szCs w:val="24"/>
        </w:rPr>
      </w:pPr>
      <w:r w:rsidRPr="00802E06">
        <w:rPr>
          <w:sz w:val="24"/>
          <w:szCs w:val="24"/>
        </w:rPr>
        <w:t>определять необходимые действи</w:t>
      </w:r>
      <w:proofErr w:type="gramStart"/>
      <w:r w:rsidRPr="00802E06">
        <w:rPr>
          <w:sz w:val="24"/>
          <w:szCs w:val="24"/>
        </w:rPr>
        <w:t>е(</w:t>
      </w:r>
      <w:proofErr w:type="gramEnd"/>
      <w:r w:rsidRPr="00802E06">
        <w:rPr>
          <w:sz w:val="24"/>
          <w:szCs w:val="24"/>
        </w:rPr>
        <w:t>я) в соответствии с учебной и познавательной задачей и составлять алгоритм их выполнения;</w:t>
      </w:r>
    </w:p>
    <w:p w:rsidR="00BA2109" w:rsidRPr="00802E06" w:rsidRDefault="00BA2109" w:rsidP="00BA2109">
      <w:pPr>
        <w:widowControl w:val="0"/>
        <w:numPr>
          <w:ilvl w:val="0"/>
          <w:numId w:val="2"/>
        </w:numPr>
        <w:tabs>
          <w:tab w:val="left" w:pos="993"/>
        </w:tabs>
        <w:ind w:left="0" w:firstLine="709"/>
        <w:jc w:val="both"/>
        <w:rPr>
          <w:sz w:val="24"/>
          <w:szCs w:val="24"/>
        </w:rPr>
      </w:pPr>
      <w:r w:rsidRPr="00802E06">
        <w:rPr>
          <w:sz w:val="24"/>
          <w:szCs w:val="24"/>
        </w:rPr>
        <w:t>обосновывать и осуществлять выбор наиболее эффективных способов решения учебных и познавательных задач;</w:t>
      </w:r>
    </w:p>
    <w:p w:rsidR="00BA2109" w:rsidRPr="00802E06" w:rsidRDefault="00BA2109" w:rsidP="00BA2109">
      <w:pPr>
        <w:widowControl w:val="0"/>
        <w:numPr>
          <w:ilvl w:val="0"/>
          <w:numId w:val="2"/>
        </w:numPr>
        <w:tabs>
          <w:tab w:val="left" w:pos="993"/>
        </w:tabs>
        <w:ind w:left="0" w:firstLine="709"/>
        <w:jc w:val="both"/>
        <w:rPr>
          <w:sz w:val="24"/>
          <w:szCs w:val="24"/>
        </w:rPr>
      </w:pPr>
      <w:r w:rsidRPr="00802E06">
        <w:rPr>
          <w:sz w:val="24"/>
          <w:szCs w:val="24"/>
        </w:rPr>
        <w:t>определять/находить, в том числе из предложенных вариантов, условия для выполнения учебной и познавательной задачи;</w:t>
      </w:r>
    </w:p>
    <w:p w:rsidR="00BA2109" w:rsidRPr="00802E06" w:rsidRDefault="00BA2109" w:rsidP="00BA2109">
      <w:pPr>
        <w:widowControl w:val="0"/>
        <w:numPr>
          <w:ilvl w:val="0"/>
          <w:numId w:val="2"/>
        </w:numPr>
        <w:tabs>
          <w:tab w:val="left" w:pos="993"/>
        </w:tabs>
        <w:ind w:left="0" w:firstLine="709"/>
        <w:jc w:val="both"/>
        <w:rPr>
          <w:sz w:val="24"/>
          <w:szCs w:val="24"/>
        </w:rPr>
      </w:pPr>
      <w:r w:rsidRPr="00802E06">
        <w:rPr>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A2109" w:rsidRPr="00802E06" w:rsidRDefault="00BA2109" w:rsidP="00BA2109">
      <w:pPr>
        <w:widowControl w:val="0"/>
        <w:numPr>
          <w:ilvl w:val="0"/>
          <w:numId w:val="2"/>
        </w:numPr>
        <w:tabs>
          <w:tab w:val="left" w:pos="993"/>
        </w:tabs>
        <w:ind w:left="0" w:firstLine="709"/>
        <w:jc w:val="both"/>
        <w:rPr>
          <w:sz w:val="24"/>
          <w:szCs w:val="24"/>
        </w:rPr>
      </w:pPr>
      <w:r w:rsidRPr="00802E06">
        <w:rPr>
          <w:sz w:val="24"/>
          <w:szCs w:val="24"/>
        </w:rPr>
        <w:t>выбирать из предложенных вариантов и самостоятельно искать средства/ресурсы для решения задачи/достижения цели;</w:t>
      </w:r>
    </w:p>
    <w:p w:rsidR="00BA2109" w:rsidRPr="00802E06" w:rsidRDefault="00BA2109" w:rsidP="00BA2109">
      <w:pPr>
        <w:widowControl w:val="0"/>
        <w:numPr>
          <w:ilvl w:val="0"/>
          <w:numId w:val="2"/>
        </w:numPr>
        <w:tabs>
          <w:tab w:val="left" w:pos="993"/>
        </w:tabs>
        <w:ind w:left="0" w:firstLine="709"/>
        <w:jc w:val="both"/>
        <w:rPr>
          <w:sz w:val="24"/>
          <w:szCs w:val="24"/>
        </w:rPr>
      </w:pPr>
      <w:r w:rsidRPr="00802E06">
        <w:rPr>
          <w:sz w:val="24"/>
          <w:szCs w:val="24"/>
        </w:rPr>
        <w:t>составлять план решения проблемы (выполнения проекта, проведения исследования);</w:t>
      </w:r>
    </w:p>
    <w:p w:rsidR="00BA2109" w:rsidRPr="00802E06" w:rsidRDefault="00BA2109" w:rsidP="00BA2109">
      <w:pPr>
        <w:widowControl w:val="0"/>
        <w:numPr>
          <w:ilvl w:val="0"/>
          <w:numId w:val="2"/>
        </w:numPr>
        <w:tabs>
          <w:tab w:val="left" w:pos="993"/>
        </w:tabs>
        <w:ind w:left="0" w:firstLine="709"/>
        <w:jc w:val="both"/>
        <w:rPr>
          <w:sz w:val="24"/>
          <w:szCs w:val="24"/>
        </w:rPr>
      </w:pPr>
      <w:r w:rsidRPr="00802E06">
        <w:rPr>
          <w:sz w:val="24"/>
          <w:szCs w:val="24"/>
        </w:rPr>
        <w:t>определять потенциальные затруднения при решении учебной и познавательной задачи и находить средства для их устранения;</w:t>
      </w:r>
    </w:p>
    <w:p w:rsidR="00BA2109" w:rsidRPr="00802E06" w:rsidRDefault="00BA2109" w:rsidP="00BA2109">
      <w:pPr>
        <w:widowControl w:val="0"/>
        <w:numPr>
          <w:ilvl w:val="0"/>
          <w:numId w:val="2"/>
        </w:numPr>
        <w:tabs>
          <w:tab w:val="left" w:pos="993"/>
        </w:tabs>
        <w:ind w:left="0" w:firstLine="709"/>
        <w:jc w:val="both"/>
        <w:rPr>
          <w:sz w:val="24"/>
          <w:szCs w:val="24"/>
        </w:rPr>
      </w:pPr>
      <w:r w:rsidRPr="00802E06">
        <w:rPr>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A2109" w:rsidRPr="00802E06" w:rsidRDefault="00BA2109" w:rsidP="00BA2109">
      <w:pPr>
        <w:widowControl w:val="0"/>
        <w:numPr>
          <w:ilvl w:val="0"/>
          <w:numId w:val="2"/>
        </w:numPr>
        <w:tabs>
          <w:tab w:val="left" w:pos="993"/>
        </w:tabs>
        <w:ind w:left="0" w:firstLine="709"/>
        <w:jc w:val="both"/>
        <w:rPr>
          <w:sz w:val="24"/>
          <w:szCs w:val="24"/>
        </w:rPr>
      </w:pPr>
      <w:r w:rsidRPr="00802E06">
        <w:rPr>
          <w:sz w:val="24"/>
          <w:szCs w:val="24"/>
        </w:rPr>
        <w:t>планировать и корректировать свою индивидуальную образовательную траекторию.</w:t>
      </w:r>
    </w:p>
    <w:p w:rsidR="00BA2109" w:rsidRPr="00802E06" w:rsidRDefault="00BA2109" w:rsidP="00BA2109">
      <w:pPr>
        <w:widowControl w:val="0"/>
        <w:numPr>
          <w:ilvl w:val="0"/>
          <w:numId w:val="1"/>
        </w:numPr>
        <w:tabs>
          <w:tab w:val="left" w:pos="1134"/>
        </w:tabs>
        <w:ind w:left="0" w:firstLine="709"/>
        <w:jc w:val="both"/>
        <w:rPr>
          <w:sz w:val="24"/>
          <w:szCs w:val="24"/>
        </w:rPr>
      </w:pPr>
      <w:r w:rsidRPr="00802E06">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систематизировать (в том числе выбирать приоритетные) критерии планируемых результатов и оценки своей деятельности;</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оценивать свою деятельность, аргументируя причины достижения или отсутствия планируемого результата;</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сверять свои действия с целью и, при необходимости, исправлять ошибки самостоятельно.</w:t>
      </w:r>
    </w:p>
    <w:p w:rsidR="00BA2109" w:rsidRPr="00802E06" w:rsidRDefault="00BA2109" w:rsidP="00BA2109">
      <w:pPr>
        <w:widowControl w:val="0"/>
        <w:numPr>
          <w:ilvl w:val="0"/>
          <w:numId w:val="1"/>
        </w:numPr>
        <w:tabs>
          <w:tab w:val="left" w:pos="1134"/>
        </w:tabs>
        <w:ind w:left="0" w:firstLine="709"/>
        <w:jc w:val="both"/>
        <w:rPr>
          <w:sz w:val="24"/>
          <w:szCs w:val="24"/>
        </w:rPr>
      </w:pPr>
      <w:r w:rsidRPr="00802E06">
        <w:rPr>
          <w:sz w:val="24"/>
          <w:szCs w:val="24"/>
        </w:rPr>
        <w:lastRenderedPageBreak/>
        <w:t>Умение оценивать правильность выполнения учебной задачи, собственные возможности ее решения. Обучающийся сможет:</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определять критерии правильности (корректности) выполнения учебной задачи;</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анализировать и обосновывать применение соответствующего инструментария для выполнения учебной задачи;</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фиксировать и анализировать динамику собственных образовательных результатов.</w:t>
      </w:r>
    </w:p>
    <w:p w:rsidR="00BA2109" w:rsidRPr="00802E06" w:rsidRDefault="00BA2109" w:rsidP="00BA2109">
      <w:pPr>
        <w:widowControl w:val="0"/>
        <w:numPr>
          <w:ilvl w:val="0"/>
          <w:numId w:val="1"/>
        </w:numPr>
        <w:tabs>
          <w:tab w:val="left" w:pos="1134"/>
        </w:tabs>
        <w:ind w:left="0" w:firstLine="709"/>
        <w:jc w:val="both"/>
        <w:rPr>
          <w:b/>
          <w:sz w:val="24"/>
          <w:szCs w:val="24"/>
        </w:rPr>
      </w:pPr>
      <w:r w:rsidRPr="00802E06">
        <w:rPr>
          <w:sz w:val="24"/>
          <w:szCs w:val="24"/>
        </w:rPr>
        <w:t xml:space="preserve">Владение основами самоконтроля, самооценки, принятия решений и осуществления осознанного выбора </w:t>
      </w:r>
      <w:proofErr w:type="gramStart"/>
      <w:r w:rsidRPr="00802E06">
        <w:rPr>
          <w:sz w:val="24"/>
          <w:szCs w:val="24"/>
        </w:rPr>
        <w:t>в</w:t>
      </w:r>
      <w:proofErr w:type="gramEnd"/>
      <w:r w:rsidRPr="00802E06">
        <w:rPr>
          <w:sz w:val="24"/>
          <w:szCs w:val="24"/>
        </w:rPr>
        <w:t xml:space="preserve"> учебной и познавательной. Обучающийся сможет:</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соотносить реальные и планируемые результаты индивидуальной образовательной деятельности и делать выводы;</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принимать решение в учебной ситуации и нести за него ответственность;</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самостоятельно определять причины своего успеха или неуспеха и находить способы выхода из ситуации неуспеха;</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A2109" w:rsidRPr="00802E06" w:rsidRDefault="00BA2109" w:rsidP="00BA2109">
      <w:pPr>
        <w:jc w:val="both"/>
        <w:rPr>
          <w:b/>
          <w:sz w:val="24"/>
          <w:szCs w:val="24"/>
        </w:rPr>
      </w:pPr>
      <w:r w:rsidRPr="00802E06">
        <w:rPr>
          <w:b/>
          <w:sz w:val="24"/>
          <w:szCs w:val="24"/>
        </w:rPr>
        <w:t>Познавательные УУД</w:t>
      </w:r>
    </w:p>
    <w:p w:rsidR="00BA2109" w:rsidRPr="00802E06" w:rsidRDefault="00BA2109" w:rsidP="00BA2109">
      <w:pPr>
        <w:pStyle w:val="a3"/>
        <w:widowControl w:val="0"/>
        <w:numPr>
          <w:ilvl w:val="0"/>
          <w:numId w:val="8"/>
        </w:numPr>
        <w:tabs>
          <w:tab w:val="left" w:pos="1134"/>
        </w:tabs>
        <w:jc w:val="both"/>
        <w:rPr>
          <w:rFonts w:ascii="Times New Roman" w:hAnsi="Times New Roman"/>
        </w:rPr>
      </w:pPr>
      <w:r w:rsidRPr="00802E06">
        <w:rPr>
          <w:rFonts w:ascii="Times New Roman" w:hAnsi="Times New Roman"/>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подбирать слова, соподчиненные ключевому слову, определяющие его признаки и свойства;</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выстраивать логическую цепочку, состоящую из ключевого слова и соподчиненных ему слов;</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выделять общий признак двух или нескольких предметов или явлений и объяснять их сходство;</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объединять предметы и явления в группы по определенным признакам, сравнивать, классифицировать и обобщать факты и явления;</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выделять явление из общего ряда других явлений;</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строить рассуждение от общих закономерностей к частным явлениям и от частных явлений к общим закономерностям;</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строить рассуждение на основе сравнения предметов и явлений, выделяя при этом общие признаки;</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lastRenderedPageBreak/>
        <w:t>излагать полученную информацию, интерпретируя ее в контексте решаемой задачи;</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BA2109" w:rsidRPr="00802E06" w:rsidRDefault="00BA2109" w:rsidP="00BA2109">
      <w:pPr>
        <w:widowControl w:val="0"/>
        <w:numPr>
          <w:ilvl w:val="0"/>
          <w:numId w:val="3"/>
        </w:numPr>
        <w:tabs>
          <w:tab w:val="left" w:pos="993"/>
        </w:tabs>
        <w:ind w:left="0" w:firstLine="709"/>
        <w:jc w:val="both"/>
        <w:rPr>
          <w:sz w:val="24"/>
          <w:szCs w:val="24"/>
        </w:rPr>
      </w:pPr>
      <w:proofErr w:type="spellStart"/>
      <w:r w:rsidRPr="00802E06">
        <w:rPr>
          <w:sz w:val="24"/>
          <w:szCs w:val="24"/>
        </w:rPr>
        <w:t>вербализовать</w:t>
      </w:r>
      <w:proofErr w:type="spellEnd"/>
      <w:r w:rsidRPr="00802E06">
        <w:rPr>
          <w:sz w:val="24"/>
          <w:szCs w:val="24"/>
        </w:rPr>
        <w:t xml:space="preserve"> эмоциональное впечатление, оказанное на него источником;</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A2109" w:rsidRPr="00802E06" w:rsidRDefault="00BA2109" w:rsidP="00BA2109">
      <w:pPr>
        <w:widowControl w:val="0"/>
        <w:numPr>
          <w:ilvl w:val="0"/>
          <w:numId w:val="8"/>
        </w:numPr>
        <w:tabs>
          <w:tab w:val="left" w:pos="1134"/>
        </w:tabs>
        <w:ind w:left="0" w:firstLine="709"/>
        <w:jc w:val="both"/>
        <w:rPr>
          <w:sz w:val="24"/>
          <w:szCs w:val="24"/>
        </w:rPr>
      </w:pPr>
      <w:r w:rsidRPr="00802E06">
        <w:rPr>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обозначать символом и знаком предмет и/или явление;</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определять логические связи между предметами и/или явлениями, обозначать данные логические связи с помощью знаков в схеме;</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создавать абстрактный или реальный образ предмета и/или явления;</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строить модель/схему на основе условий задачи и/или способа ее решения;</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преобразовывать модели с целью выявления общих законов, определяющих данную предметную область;</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переводить сложную по составу (</w:t>
      </w:r>
      <w:proofErr w:type="spellStart"/>
      <w:r w:rsidRPr="00802E06">
        <w:rPr>
          <w:sz w:val="24"/>
          <w:szCs w:val="24"/>
        </w:rPr>
        <w:t>многоаспектную</w:t>
      </w:r>
      <w:proofErr w:type="spellEnd"/>
      <w:r w:rsidRPr="00802E06">
        <w:rPr>
          <w:sz w:val="24"/>
          <w:szCs w:val="24"/>
        </w:rPr>
        <w:t xml:space="preserve">) информацию из графического или формализованного (символьного) представления в </w:t>
      </w:r>
      <w:proofErr w:type="gramStart"/>
      <w:r w:rsidRPr="00802E06">
        <w:rPr>
          <w:sz w:val="24"/>
          <w:szCs w:val="24"/>
        </w:rPr>
        <w:t>текстовое</w:t>
      </w:r>
      <w:proofErr w:type="gramEnd"/>
      <w:r w:rsidRPr="00802E06">
        <w:rPr>
          <w:sz w:val="24"/>
          <w:szCs w:val="24"/>
        </w:rPr>
        <w:t>, и наоборот;</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строить доказательство: прямое, косвенное, от противного;</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анализировать/</w:t>
      </w:r>
      <w:proofErr w:type="spellStart"/>
      <w:r w:rsidRPr="00802E06">
        <w:rPr>
          <w:sz w:val="24"/>
          <w:szCs w:val="24"/>
        </w:rPr>
        <w:t>рефлексировать</w:t>
      </w:r>
      <w:proofErr w:type="spellEnd"/>
      <w:r w:rsidRPr="00802E06">
        <w:rPr>
          <w:sz w:val="24"/>
          <w:szCs w:val="24"/>
        </w:rPr>
        <w:t xml:space="preserve">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A2109" w:rsidRPr="00802E06" w:rsidRDefault="00BA2109" w:rsidP="00BA2109">
      <w:pPr>
        <w:widowControl w:val="0"/>
        <w:numPr>
          <w:ilvl w:val="0"/>
          <w:numId w:val="8"/>
        </w:numPr>
        <w:tabs>
          <w:tab w:val="left" w:pos="1134"/>
        </w:tabs>
        <w:ind w:left="0" w:firstLine="709"/>
        <w:jc w:val="both"/>
        <w:rPr>
          <w:sz w:val="24"/>
          <w:szCs w:val="24"/>
        </w:rPr>
      </w:pPr>
      <w:r w:rsidRPr="00802E06">
        <w:rPr>
          <w:sz w:val="24"/>
          <w:szCs w:val="24"/>
        </w:rPr>
        <w:t>Смысловое чтение. Обучающийся сможет:</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находить в тексте требуемую информацию (в соответствии с целями своей деятельности);</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ориентироваться в содержании текста, понимать целостный смысл текста, структурировать текст;</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устанавливать взаимосвязь описанных в тексте событий, явлений, процессов;</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резюмировать главную идею текста;</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802E06">
        <w:rPr>
          <w:sz w:val="24"/>
          <w:szCs w:val="24"/>
        </w:rPr>
        <w:t>non-fiction</w:t>
      </w:r>
      <w:proofErr w:type="spellEnd"/>
      <w:r w:rsidRPr="00802E06">
        <w:rPr>
          <w:sz w:val="24"/>
          <w:szCs w:val="24"/>
        </w:rPr>
        <w:t>);</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критически оценивать содержание и форму текста.</w:t>
      </w:r>
    </w:p>
    <w:p w:rsidR="00BA2109" w:rsidRPr="00802E06" w:rsidRDefault="00BA2109" w:rsidP="00BA2109">
      <w:pPr>
        <w:widowControl w:val="0"/>
        <w:numPr>
          <w:ilvl w:val="0"/>
          <w:numId w:val="8"/>
        </w:numPr>
        <w:tabs>
          <w:tab w:val="left" w:pos="1134"/>
        </w:tabs>
        <w:ind w:left="0" w:firstLine="709"/>
        <w:jc w:val="both"/>
        <w:rPr>
          <w:sz w:val="24"/>
          <w:szCs w:val="24"/>
        </w:rPr>
      </w:pPr>
      <w:r w:rsidRPr="00802E06">
        <w:rPr>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lastRenderedPageBreak/>
        <w:t>определять свое отношение к природной среде;</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анализировать влияние экологических факторов на среду обитания живых организмов;</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проводить причинный и вероятностный анализ экологических ситуаций;</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прогнозировать изменения ситуации при смене действия одного фактора на действие другого фактора;</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распространять экологические знания и участвовать в практических делах по защите окружающей среды;</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выражать свое отношение к природе через рисунки, сочинения, модели, проектные работы.</w:t>
      </w:r>
    </w:p>
    <w:p w:rsidR="00BA2109" w:rsidRPr="00802E06" w:rsidRDefault="00BA2109" w:rsidP="00BA2109">
      <w:pPr>
        <w:ind w:firstLine="709"/>
        <w:jc w:val="both"/>
        <w:rPr>
          <w:sz w:val="24"/>
          <w:szCs w:val="24"/>
        </w:rPr>
      </w:pPr>
      <w:r w:rsidRPr="00802E06">
        <w:rPr>
          <w:sz w:val="24"/>
          <w:szCs w:val="24"/>
        </w:rPr>
        <w:t>10. Развитие мотивации к овладению культурой активного использования словарей и других поисковых систем. Обучающийся сможет:</w:t>
      </w:r>
    </w:p>
    <w:p w:rsidR="00BA2109" w:rsidRPr="00802E06" w:rsidRDefault="00BA2109" w:rsidP="00BA2109">
      <w:pPr>
        <w:pStyle w:val="a3"/>
        <w:numPr>
          <w:ilvl w:val="0"/>
          <w:numId w:val="3"/>
        </w:numPr>
        <w:jc w:val="both"/>
        <w:rPr>
          <w:rFonts w:ascii="Times New Roman" w:hAnsi="Times New Roman"/>
        </w:rPr>
      </w:pPr>
      <w:r w:rsidRPr="00802E06">
        <w:rPr>
          <w:rFonts w:ascii="Times New Roman" w:hAnsi="Times New Roman"/>
        </w:rPr>
        <w:t>определять необходимые ключевые поисковые слова и запросы;</w:t>
      </w:r>
    </w:p>
    <w:p w:rsidR="00BA2109" w:rsidRPr="00802E06" w:rsidRDefault="00BA2109" w:rsidP="00BA2109">
      <w:pPr>
        <w:pStyle w:val="a3"/>
        <w:numPr>
          <w:ilvl w:val="0"/>
          <w:numId w:val="3"/>
        </w:numPr>
        <w:jc w:val="both"/>
        <w:rPr>
          <w:rFonts w:ascii="Times New Roman" w:hAnsi="Times New Roman"/>
        </w:rPr>
      </w:pPr>
      <w:r w:rsidRPr="00802E06">
        <w:rPr>
          <w:rFonts w:ascii="Times New Roman" w:hAnsi="Times New Roman"/>
        </w:rPr>
        <w:t>осуществлять взаимодействие с электронными поисковыми системами, словарями;</w:t>
      </w:r>
    </w:p>
    <w:p w:rsidR="00BA2109" w:rsidRPr="00802E06" w:rsidRDefault="00BA2109" w:rsidP="00BA2109">
      <w:pPr>
        <w:pStyle w:val="a3"/>
        <w:numPr>
          <w:ilvl w:val="0"/>
          <w:numId w:val="3"/>
        </w:numPr>
        <w:jc w:val="both"/>
        <w:rPr>
          <w:rFonts w:ascii="Times New Roman" w:hAnsi="Times New Roman"/>
        </w:rPr>
      </w:pPr>
      <w:r w:rsidRPr="00802E06">
        <w:rPr>
          <w:rFonts w:ascii="Times New Roman" w:hAnsi="Times New Roman"/>
        </w:rPr>
        <w:t>формировать множественную выборку из поисковых источников для объективизации результатов поиска;</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соотносить полученные результаты поиска со своей деятельностью.</w:t>
      </w:r>
    </w:p>
    <w:p w:rsidR="00BA2109" w:rsidRPr="00802E06" w:rsidRDefault="00BA2109" w:rsidP="00BA2109">
      <w:pPr>
        <w:tabs>
          <w:tab w:val="left" w:pos="993"/>
        </w:tabs>
        <w:ind w:firstLine="709"/>
        <w:jc w:val="both"/>
        <w:rPr>
          <w:b/>
          <w:sz w:val="24"/>
          <w:szCs w:val="24"/>
        </w:rPr>
      </w:pPr>
      <w:r w:rsidRPr="00802E06">
        <w:rPr>
          <w:b/>
          <w:sz w:val="24"/>
          <w:szCs w:val="24"/>
        </w:rPr>
        <w:t>Коммуникативные УУД</w:t>
      </w:r>
    </w:p>
    <w:p w:rsidR="00BA2109" w:rsidRPr="00802E06" w:rsidRDefault="00BA2109" w:rsidP="00BA2109">
      <w:pPr>
        <w:pStyle w:val="a3"/>
        <w:widowControl w:val="0"/>
        <w:numPr>
          <w:ilvl w:val="0"/>
          <w:numId w:val="9"/>
        </w:numPr>
        <w:tabs>
          <w:tab w:val="left" w:pos="426"/>
        </w:tabs>
        <w:jc w:val="both"/>
        <w:rPr>
          <w:rFonts w:ascii="Times New Roman" w:hAnsi="Times New Roman"/>
        </w:rPr>
      </w:pPr>
      <w:r w:rsidRPr="00802E06">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A2109" w:rsidRPr="00802E06" w:rsidRDefault="00BA2109" w:rsidP="00BA2109">
      <w:pPr>
        <w:widowControl w:val="0"/>
        <w:numPr>
          <w:ilvl w:val="0"/>
          <w:numId w:val="4"/>
        </w:numPr>
        <w:tabs>
          <w:tab w:val="left" w:pos="993"/>
        </w:tabs>
        <w:ind w:left="0" w:firstLine="709"/>
        <w:jc w:val="both"/>
        <w:rPr>
          <w:sz w:val="24"/>
          <w:szCs w:val="24"/>
        </w:rPr>
      </w:pPr>
      <w:r w:rsidRPr="00802E06">
        <w:rPr>
          <w:sz w:val="24"/>
          <w:szCs w:val="24"/>
        </w:rPr>
        <w:t>определять возможные роли в совместной деятельности;</w:t>
      </w:r>
    </w:p>
    <w:p w:rsidR="00BA2109" w:rsidRPr="00802E06" w:rsidRDefault="00BA2109" w:rsidP="00BA2109">
      <w:pPr>
        <w:widowControl w:val="0"/>
        <w:numPr>
          <w:ilvl w:val="0"/>
          <w:numId w:val="4"/>
        </w:numPr>
        <w:tabs>
          <w:tab w:val="left" w:pos="993"/>
        </w:tabs>
        <w:ind w:left="0" w:firstLine="709"/>
        <w:jc w:val="both"/>
        <w:rPr>
          <w:sz w:val="24"/>
          <w:szCs w:val="24"/>
        </w:rPr>
      </w:pPr>
      <w:r w:rsidRPr="00802E06">
        <w:rPr>
          <w:sz w:val="24"/>
          <w:szCs w:val="24"/>
        </w:rPr>
        <w:t>играть определенную роль в совместной деятельности;</w:t>
      </w:r>
    </w:p>
    <w:p w:rsidR="00BA2109" w:rsidRPr="00802E06" w:rsidRDefault="00BA2109" w:rsidP="00BA2109">
      <w:pPr>
        <w:widowControl w:val="0"/>
        <w:numPr>
          <w:ilvl w:val="0"/>
          <w:numId w:val="4"/>
        </w:numPr>
        <w:tabs>
          <w:tab w:val="left" w:pos="993"/>
        </w:tabs>
        <w:ind w:left="0" w:firstLine="709"/>
        <w:jc w:val="both"/>
        <w:rPr>
          <w:sz w:val="24"/>
          <w:szCs w:val="24"/>
        </w:rPr>
      </w:pPr>
      <w:proofErr w:type="gramStart"/>
      <w:r w:rsidRPr="00802E06">
        <w:rPr>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BA2109" w:rsidRPr="00802E06" w:rsidRDefault="00BA2109" w:rsidP="00BA2109">
      <w:pPr>
        <w:widowControl w:val="0"/>
        <w:numPr>
          <w:ilvl w:val="0"/>
          <w:numId w:val="4"/>
        </w:numPr>
        <w:tabs>
          <w:tab w:val="left" w:pos="993"/>
        </w:tabs>
        <w:ind w:left="0" w:firstLine="709"/>
        <w:jc w:val="both"/>
        <w:rPr>
          <w:sz w:val="24"/>
          <w:szCs w:val="24"/>
        </w:rPr>
      </w:pPr>
      <w:r w:rsidRPr="00802E06">
        <w:rPr>
          <w:sz w:val="24"/>
          <w:szCs w:val="24"/>
        </w:rPr>
        <w:t>определять свои действия и действия партнера, которые способствовали или препятствовали продуктивной коммуникации;</w:t>
      </w:r>
    </w:p>
    <w:p w:rsidR="00BA2109" w:rsidRPr="00802E06" w:rsidRDefault="00BA2109" w:rsidP="00BA2109">
      <w:pPr>
        <w:widowControl w:val="0"/>
        <w:numPr>
          <w:ilvl w:val="0"/>
          <w:numId w:val="4"/>
        </w:numPr>
        <w:tabs>
          <w:tab w:val="left" w:pos="993"/>
        </w:tabs>
        <w:ind w:left="0" w:firstLine="709"/>
        <w:jc w:val="both"/>
        <w:rPr>
          <w:sz w:val="24"/>
          <w:szCs w:val="24"/>
        </w:rPr>
      </w:pPr>
      <w:r w:rsidRPr="00802E06">
        <w:rPr>
          <w:sz w:val="24"/>
          <w:szCs w:val="24"/>
        </w:rPr>
        <w:t>строить позитивные отношения в процессе учебной и познавательной деятельности;</w:t>
      </w:r>
    </w:p>
    <w:p w:rsidR="00BA2109" w:rsidRPr="00802E06" w:rsidRDefault="00BA2109" w:rsidP="00BA2109">
      <w:pPr>
        <w:widowControl w:val="0"/>
        <w:numPr>
          <w:ilvl w:val="0"/>
          <w:numId w:val="4"/>
        </w:numPr>
        <w:tabs>
          <w:tab w:val="left" w:pos="993"/>
        </w:tabs>
        <w:ind w:left="0" w:firstLine="709"/>
        <w:jc w:val="both"/>
        <w:rPr>
          <w:sz w:val="24"/>
          <w:szCs w:val="24"/>
        </w:rPr>
      </w:pPr>
      <w:r w:rsidRPr="00802E06">
        <w:rPr>
          <w:sz w:val="24"/>
          <w:szCs w:val="24"/>
        </w:rPr>
        <w:t xml:space="preserve">корректно и </w:t>
      </w:r>
      <w:proofErr w:type="spellStart"/>
      <w:r w:rsidRPr="00802E06">
        <w:rPr>
          <w:sz w:val="24"/>
          <w:szCs w:val="24"/>
        </w:rPr>
        <w:t>аргументированно</w:t>
      </w:r>
      <w:proofErr w:type="spellEnd"/>
      <w:r w:rsidRPr="00802E06">
        <w:rPr>
          <w:sz w:val="24"/>
          <w:szCs w:val="24"/>
        </w:rPr>
        <w:t xml:space="preserve">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A2109" w:rsidRPr="00802E06" w:rsidRDefault="00BA2109" w:rsidP="00BA2109">
      <w:pPr>
        <w:widowControl w:val="0"/>
        <w:numPr>
          <w:ilvl w:val="0"/>
          <w:numId w:val="4"/>
        </w:numPr>
        <w:tabs>
          <w:tab w:val="left" w:pos="993"/>
        </w:tabs>
        <w:ind w:left="0" w:firstLine="709"/>
        <w:jc w:val="both"/>
        <w:rPr>
          <w:sz w:val="24"/>
          <w:szCs w:val="24"/>
        </w:rPr>
      </w:pPr>
      <w:r w:rsidRPr="00802E06">
        <w:rPr>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BA2109" w:rsidRPr="00802E06" w:rsidRDefault="00BA2109" w:rsidP="00BA2109">
      <w:pPr>
        <w:widowControl w:val="0"/>
        <w:numPr>
          <w:ilvl w:val="0"/>
          <w:numId w:val="4"/>
        </w:numPr>
        <w:tabs>
          <w:tab w:val="left" w:pos="993"/>
        </w:tabs>
        <w:ind w:left="0" w:firstLine="709"/>
        <w:jc w:val="both"/>
        <w:rPr>
          <w:sz w:val="24"/>
          <w:szCs w:val="24"/>
        </w:rPr>
      </w:pPr>
      <w:r w:rsidRPr="00802E06">
        <w:rPr>
          <w:sz w:val="24"/>
          <w:szCs w:val="24"/>
        </w:rPr>
        <w:t>предлагать альтернативное решение в конфликтной ситуации;</w:t>
      </w:r>
    </w:p>
    <w:p w:rsidR="00BA2109" w:rsidRPr="00802E06" w:rsidRDefault="00BA2109" w:rsidP="00BA2109">
      <w:pPr>
        <w:widowControl w:val="0"/>
        <w:numPr>
          <w:ilvl w:val="0"/>
          <w:numId w:val="4"/>
        </w:numPr>
        <w:tabs>
          <w:tab w:val="left" w:pos="993"/>
        </w:tabs>
        <w:ind w:left="0" w:firstLine="709"/>
        <w:jc w:val="both"/>
        <w:rPr>
          <w:sz w:val="24"/>
          <w:szCs w:val="24"/>
        </w:rPr>
      </w:pPr>
      <w:r w:rsidRPr="00802E06">
        <w:rPr>
          <w:sz w:val="24"/>
          <w:szCs w:val="24"/>
        </w:rPr>
        <w:t>выделять общую точку зрения в дискуссии;</w:t>
      </w:r>
    </w:p>
    <w:p w:rsidR="00BA2109" w:rsidRPr="00802E06" w:rsidRDefault="00BA2109" w:rsidP="00BA2109">
      <w:pPr>
        <w:widowControl w:val="0"/>
        <w:numPr>
          <w:ilvl w:val="0"/>
          <w:numId w:val="4"/>
        </w:numPr>
        <w:tabs>
          <w:tab w:val="left" w:pos="993"/>
        </w:tabs>
        <w:ind w:left="0" w:firstLine="709"/>
        <w:jc w:val="both"/>
        <w:rPr>
          <w:sz w:val="24"/>
          <w:szCs w:val="24"/>
        </w:rPr>
      </w:pPr>
      <w:r w:rsidRPr="00802E06">
        <w:rPr>
          <w:sz w:val="24"/>
          <w:szCs w:val="24"/>
        </w:rPr>
        <w:t>договариваться о правилах и вопросах для обсуждения в соответствии с поставленной перед группой задачей;</w:t>
      </w:r>
    </w:p>
    <w:p w:rsidR="00BA2109" w:rsidRPr="00802E06" w:rsidRDefault="00BA2109" w:rsidP="00BA2109">
      <w:pPr>
        <w:widowControl w:val="0"/>
        <w:numPr>
          <w:ilvl w:val="0"/>
          <w:numId w:val="4"/>
        </w:numPr>
        <w:tabs>
          <w:tab w:val="left" w:pos="993"/>
        </w:tabs>
        <w:ind w:left="0" w:firstLine="709"/>
        <w:jc w:val="both"/>
        <w:rPr>
          <w:sz w:val="24"/>
          <w:szCs w:val="24"/>
        </w:rPr>
      </w:pPr>
      <w:r w:rsidRPr="00802E06">
        <w:rPr>
          <w:sz w:val="24"/>
          <w:szCs w:val="24"/>
        </w:rPr>
        <w:t>организовывать учебное взаимодействие в группе (определять общие цели, распределять роли, договариваться друг с другом и т. д.);</w:t>
      </w:r>
    </w:p>
    <w:p w:rsidR="00BA2109" w:rsidRPr="00802E06" w:rsidRDefault="00BA2109" w:rsidP="00BA2109">
      <w:pPr>
        <w:widowControl w:val="0"/>
        <w:numPr>
          <w:ilvl w:val="0"/>
          <w:numId w:val="4"/>
        </w:numPr>
        <w:tabs>
          <w:tab w:val="left" w:pos="993"/>
        </w:tabs>
        <w:ind w:left="0" w:firstLine="709"/>
        <w:jc w:val="both"/>
        <w:rPr>
          <w:sz w:val="24"/>
          <w:szCs w:val="24"/>
        </w:rPr>
      </w:pPr>
      <w:r w:rsidRPr="00802E06">
        <w:rPr>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A2109" w:rsidRPr="00802E06" w:rsidRDefault="00BA2109" w:rsidP="00BA2109">
      <w:pPr>
        <w:pStyle w:val="a3"/>
        <w:widowControl w:val="0"/>
        <w:numPr>
          <w:ilvl w:val="0"/>
          <w:numId w:val="10"/>
        </w:numPr>
        <w:tabs>
          <w:tab w:val="left" w:pos="142"/>
        </w:tabs>
        <w:jc w:val="both"/>
        <w:rPr>
          <w:rFonts w:ascii="Times New Roman" w:hAnsi="Times New Roman"/>
        </w:rPr>
      </w:pPr>
      <w:r w:rsidRPr="00802E06">
        <w:rPr>
          <w:rFonts w:ascii="Times New Roman" w:hAnsi="Times New Roman"/>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lastRenderedPageBreak/>
        <w:t>определять задачу коммуникации и в соответствии с ней отбирать речевые средства;</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отбирать и использовать речевые средства в процессе коммуникации с другими людьми (диалог в паре, в малой группе и т. д.);</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представлять в устной или письменной форме развернутый план собственной деятельности;</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соблюдать нормы публичной речи, регламент в монологе и дискуссии в соответствии с коммуникативной задачей;</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высказывать и обосновывать мнение (суждение) и запрашивать мнение партнера в рамках диалога;</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принимать решение в ходе диалога и согласовывать его с собеседником;</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создавать письменные «клишированные» и оригинальные тексты с использованием необходимых речевых средств;</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использовать вербальные средства (средства логической связи) для выделения смысловых блоков своего выступления;</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использовать невербальные средства или наглядные материалы, подготовленные/отобранные под руководством учителя;</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A2109" w:rsidRPr="00802E06" w:rsidRDefault="00BA2109" w:rsidP="00BA2109">
      <w:pPr>
        <w:pStyle w:val="a3"/>
        <w:widowControl w:val="0"/>
        <w:numPr>
          <w:ilvl w:val="0"/>
          <w:numId w:val="10"/>
        </w:numPr>
        <w:tabs>
          <w:tab w:val="left" w:pos="993"/>
        </w:tabs>
        <w:jc w:val="both"/>
        <w:rPr>
          <w:rFonts w:ascii="Times New Roman" w:hAnsi="Times New Roman"/>
        </w:rPr>
      </w:pPr>
      <w:r w:rsidRPr="00802E06">
        <w:rPr>
          <w:rFonts w:ascii="Times New Roman" w:hAnsi="Times New Roman"/>
        </w:rPr>
        <w:t>Формирование и развитие компетентности в области использования информационно-коммуникационных технологий. Обучающийся сможет:</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выделять информационный аспект задачи, оперировать данными, использовать модель решения задачи;</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использовать информацию с учетом этических и правовых норм;</w:t>
      </w:r>
    </w:p>
    <w:p w:rsidR="00BA2109" w:rsidRPr="00802E06" w:rsidRDefault="00BA2109" w:rsidP="00BA2109">
      <w:pPr>
        <w:widowControl w:val="0"/>
        <w:numPr>
          <w:ilvl w:val="0"/>
          <w:numId w:val="3"/>
        </w:numPr>
        <w:tabs>
          <w:tab w:val="left" w:pos="993"/>
        </w:tabs>
        <w:ind w:left="0" w:firstLine="709"/>
        <w:jc w:val="both"/>
        <w:rPr>
          <w:sz w:val="24"/>
          <w:szCs w:val="24"/>
        </w:rPr>
      </w:pPr>
      <w:r w:rsidRPr="00802E06">
        <w:rPr>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A2109" w:rsidRPr="00802E06" w:rsidRDefault="00BA2109" w:rsidP="00BA2109">
      <w:pPr>
        <w:tabs>
          <w:tab w:val="left" w:pos="-284"/>
        </w:tabs>
        <w:overflowPunct w:val="0"/>
        <w:autoSpaceDE w:val="0"/>
        <w:autoSpaceDN w:val="0"/>
        <w:adjustRightInd w:val="0"/>
        <w:ind w:left="-284"/>
        <w:jc w:val="both"/>
        <w:rPr>
          <w:b/>
          <w:sz w:val="24"/>
          <w:szCs w:val="24"/>
        </w:rPr>
      </w:pPr>
      <w:r w:rsidRPr="00802E06">
        <w:rPr>
          <w:rStyle w:val="20"/>
          <w:rFonts w:ascii="Times New Roman" w:hAnsi="Times New Roman"/>
          <w:sz w:val="24"/>
          <w:szCs w:val="24"/>
        </w:rPr>
        <w:t xml:space="preserve">4.3 </w:t>
      </w:r>
      <w:r w:rsidRPr="00802E06">
        <w:rPr>
          <w:b/>
          <w:sz w:val="24"/>
          <w:szCs w:val="24"/>
        </w:rPr>
        <w:t>Предметные результаты</w:t>
      </w:r>
    </w:p>
    <w:p w:rsidR="00BA2109" w:rsidRPr="00802E06" w:rsidRDefault="00BA2109" w:rsidP="00BA2109">
      <w:pPr>
        <w:shd w:val="clear" w:color="auto" w:fill="FFFFFF"/>
        <w:jc w:val="both"/>
        <w:rPr>
          <w:sz w:val="24"/>
          <w:szCs w:val="24"/>
          <w:lang w:eastAsia="en-US"/>
        </w:rPr>
      </w:pPr>
      <w:r w:rsidRPr="00802E06">
        <w:rPr>
          <w:sz w:val="24"/>
          <w:szCs w:val="24"/>
          <w:lang w:eastAsia="en-US"/>
        </w:rPr>
        <w:t xml:space="preserve">    Изучение предмета "Основы духовно-нравственной культуры народов России" должно обеспечить:</w:t>
      </w:r>
    </w:p>
    <w:p w:rsidR="00BA2109" w:rsidRPr="00802E06" w:rsidRDefault="00BA2109" w:rsidP="00BA2109">
      <w:pPr>
        <w:pStyle w:val="a3"/>
        <w:numPr>
          <w:ilvl w:val="0"/>
          <w:numId w:val="11"/>
        </w:numPr>
        <w:shd w:val="clear" w:color="auto" w:fill="FFFFFF"/>
        <w:ind w:left="0"/>
        <w:jc w:val="both"/>
        <w:rPr>
          <w:rFonts w:ascii="Times New Roman" w:hAnsi="Times New Roman"/>
          <w:lang w:eastAsia="en-US"/>
        </w:rPr>
      </w:pPr>
      <w:r w:rsidRPr="00802E06">
        <w:rPr>
          <w:rFonts w:ascii="Times New Roman" w:hAnsi="Times New Roman"/>
          <w:lang w:eastAsia="en-US"/>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BA2109" w:rsidRPr="00802E06" w:rsidRDefault="00BA2109" w:rsidP="00BA2109">
      <w:pPr>
        <w:pStyle w:val="a3"/>
        <w:numPr>
          <w:ilvl w:val="0"/>
          <w:numId w:val="11"/>
        </w:numPr>
        <w:shd w:val="clear" w:color="auto" w:fill="FFFFFF"/>
        <w:ind w:left="0"/>
        <w:jc w:val="both"/>
        <w:rPr>
          <w:rFonts w:ascii="Times New Roman" w:hAnsi="Times New Roman"/>
          <w:lang w:eastAsia="en-US"/>
        </w:rPr>
      </w:pPr>
      <w:r w:rsidRPr="00802E06">
        <w:rPr>
          <w:rFonts w:ascii="Times New Roman" w:hAnsi="Times New Roman"/>
          <w:lang w:eastAsia="en-US"/>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802E06">
        <w:rPr>
          <w:rFonts w:ascii="Times New Roman" w:hAnsi="Times New Roman"/>
          <w:lang w:eastAsia="en-US"/>
        </w:rPr>
        <w:t>потребительстве</w:t>
      </w:r>
      <w:proofErr w:type="spellEnd"/>
      <w:r w:rsidRPr="00802E06">
        <w:rPr>
          <w:rFonts w:ascii="Times New Roman" w:hAnsi="Times New Roman"/>
          <w:lang w:eastAsia="en-US"/>
        </w:rPr>
        <w:t>;</w:t>
      </w:r>
    </w:p>
    <w:p w:rsidR="00BA2109" w:rsidRPr="00802E06" w:rsidRDefault="00BA2109" w:rsidP="00BA2109">
      <w:pPr>
        <w:pStyle w:val="a3"/>
        <w:numPr>
          <w:ilvl w:val="0"/>
          <w:numId w:val="11"/>
        </w:numPr>
        <w:shd w:val="clear" w:color="auto" w:fill="FFFFFF"/>
        <w:ind w:left="0"/>
        <w:jc w:val="both"/>
        <w:rPr>
          <w:rFonts w:ascii="Times New Roman" w:hAnsi="Times New Roman"/>
          <w:lang w:eastAsia="en-US"/>
        </w:rPr>
      </w:pPr>
      <w:r w:rsidRPr="00802E06">
        <w:rPr>
          <w:rFonts w:ascii="Times New Roman" w:hAnsi="Times New Roman"/>
          <w:lang w:eastAsia="en-US"/>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BA2109" w:rsidRPr="00802E06" w:rsidRDefault="00BA2109" w:rsidP="00BA2109">
      <w:pPr>
        <w:pStyle w:val="a3"/>
        <w:numPr>
          <w:ilvl w:val="0"/>
          <w:numId w:val="11"/>
        </w:numPr>
        <w:shd w:val="clear" w:color="auto" w:fill="FFFFFF"/>
        <w:ind w:left="0"/>
        <w:jc w:val="both"/>
        <w:rPr>
          <w:rFonts w:ascii="Times New Roman" w:hAnsi="Times New Roman"/>
          <w:lang w:eastAsia="en-US"/>
        </w:rPr>
      </w:pPr>
      <w:r w:rsidRPr="00802E06">
        <w:rPr>
          <w:rFonts w:ascii="Times New Roman" w:hAnsi="Times New Roman"/>
          <w:lang w:eastAsia="en-US"/>
        </w:rPr>
        <w:t>понимание значения нравственности, веры и религии в жизни человека, семьи и общества;</w:t>
      </w:r>
      <w:r w:rsidRPr="00802E06">
        <w:rPr>
          <w:rFonts w:ascii="Times New Roman" w:hAnsi="Times New Roman"/>
          <w:lang w:eastAsia="en-US"/>
        </w:rPr>
        <w:b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BA2109" w:rsidRPr="00802E06" w:rsidRDefault="00BA2109" w:rsidP="00BA2109">
      <w:pPr>
        <w:tabs>
          <w:tab w:val="left" w:pos="-284"/>
        </w:tabs>
        <w:overflowPunct w:val="0"/>
        <w:autoSpaceDE w:val="0"/>
        <w:autoSpaceDN w:val="0"/>
        <w:adjustRightInd w:val="0"/>
        <w:rPr>
          <w:b/>
          <w:sz w:val="24"/>
          <w:szCs w:val="24"/>
        </w:rPr>
      </w:pPr>
      <w:r>
        <w:rPr>
          <w:b/>
          <w:sz w:val="24"/>
          <w:szCs w:val="24"/>
        </w:rPr>
        <w:t xml:space="preserve">                                      </w:t>
      </w:r>
      <w:r w:rsidRPr="00802E06">
        <w:rPr>
          <w:b/>
          <w:sz w:val="24"/>
          <w:szCs w:val="24"/>
        </w:rPr>
        <w:t>5. Содержание учебного предмета</w:t>
      </w:r>
    </w:p>
    <w:p w:rsidR="00BA2109" w:rsidRPr="00802E06" w:rsidRDefault="00BA2109" w:rsidP="00BA2109">
      <w:pPr>
        <w:pStyle w:val="a5"/>
        <w:shd w:val="clear" w:color="auto" w:fill="FFFFFF"/>
        <w:spacing w:before="0" w:beforeAutospacing="0" w:after="0" w:afterAutospacing="0"/>
        <w:jc w:val="both"/>
        <w:rPr>
          <w:b/>
        </w:rPr>
      </w:pPr>
      <w:r w:rsidRPr="00802E06">
        <w:rPr>
          <w:b/>
        </w:rPr>
        <w:lastRenderedPageBreak/>
        <w:t>Раздел 1. В мире культуры.</w:t>
      </w:r>
    </w:p>
    <w:p w:rsidR="00BA2109" w:rsidRPr="00802E06" w:rsidRDefault="00BA2109" w:rsidP="00BA2109">
      <w:pPr>
        <w:pStyle w:val="a8"/>
        <w:jc w:val="both"/>
        <w:rPr>
          <w:rFonts w:ascii="Times New Roman" w:hAnsi="Times New Roman"/>
          <w:sz w:val="24"/>
          <w:szCs w:val="24"/>
        </w:rPr>
      </w:pPr>
      <w:r w:rsidRPr="00802E06">
        <w:rPr>
          <w:rStyle w:val="a6"/>
          <w:rFonts w:ascii="Times New Roman" w:hAnsi="Times New Roman"/>
          <w:b/>
          <w:sz w:val="24"/>
          <w:szCs w:val="24"/>
        </w:rPr>
        <w:t>Величие российской культуры</w:t>
      </w:r>
      <w:r w:rsidRPr="00802E06">
        <w:rPr>
          <w:rFonts w:ascii="Times New Roman" w:hAnsi="Times New Roman"/>
          <w:sz w:val="24"/>
          <w:szCs w:val="24"/>
        </w:rPr>
        <w:t xml:space="preserve">.  Российская культура – плод усилий разных народов. Деятели науки и культуры – представителей разных национальностей (К.Брюллов, И. Репин, К. Станиславский, Ш. </w:t>
      </w:r>
      <w:proofErr w:type="spellStart"/>
      <w:r w:rsidRPr="00802E06">
        <w:rPr>
          <w:rFonts w:ascii="Times New Roman" w:hAnsi="Times New Roman"/>
          <w:sz w:val="24"/>
          <w:szCs w:val="24"/>
        </w:rPr>
        <w:t>Алейхем</w:t>
      </w:r>
      <w:proofErr w:type="spellEnd"/>
      <w:r w:rsidRPr="00802E06">
        <w:rPr>
          <w:rFonts w:ascii="Times New Roman" w:hAnsi="Times New Roman"/>
          <w:sz w:val="24"/>
          <w:szCs w:val="24"/>
        </w:rPr>
        <w:t xml:space="preserve">, Г. Уланова, Д. Шостакович, Р.Гамзатов, Л. Лихачев, С. </w:t>
      </w:r>
      <w:proofErr w:type="spellStart"/>
      <w:r w:rsidRPr="00802E06">
        <w:rPr>
          <w:rFonts w:ascii="Times New Roman" w:hAnsi="Times New Roman"/>
          <w:sz w:val="24"/>
          <w:szCs w:val="24"/>
        </w:rPr>
        <w:t>Эрьзя</w:t>
      </w:r>
      <w:proofErr w:type="spellEnd"/>
      <w:r w:rsidRPr="00802E06">
        <w:rPr>
          <w:rFonts w:ascii="Times New Roman" w:hAnsi="Times New Roman"/>
          <w:sz w:val="24"/>
          <w:szCs w:val="24"/>
        </w:rPr>
        <w:t xml:space="preserve">, Ю. </w:t>
      </w:r>
      <w:proofErr w:type="spellStart"/>
      <w:r w:rsidRPr="00802E06">
        <w:rPr>
          <w:rFonts w:ascii="Times New Roman" w:hAnsi="Times New Roman"/>
          <w:sz w:val="24"/>
          <w:szCs w:val="24"/>
        </w:rPr>
        <w:t>Рытхэу</w:t>
      </w:r>
      <w:proofErr w:type="spellEnd"/>
      <w:r w:rsidRPr="00802E06">
        <w:rPr>
          <w:rFonts w:ascii="Times New Roman" w:hAnsi="Times New Roman"/>
          <w:sz w:val="24"/>
          <w:szCs w:val="24"/>
        </w:rPr>
        <w:t xml:space="preserve"> и др.). Ученые, деятели литературы и искусства России в разные исторические времена и эпохи внесли большой вклад в мировую культуру. В культуре России сконцентрированы достижения разных народов. Многонациональная культура способствует укреплению дружбы и добрососедству народов.</w:t>
      </w:r>
    </w:p>
    <w:p w:rsidR="00BA2109" w:rsidRPr="00802E06" w:rsidRDefault="00BA2109" w:rsidP="00BA2109">
      <w:pPr>
        <w:pStyle w:val="a8"/>
        <w:jc w:val="both"/>
        <w:rPr>
          <w:rFonts w:ascii="Times New Roman" w:hAnsi="Times New Roman"/>
          <w:sz w:val="24"/>
          <w:szCs w:val="24"/>
        </w:rPr>
      </w:pPr>
      <w:r w:rsidRPr="00802E06">
        <w:rPr>
          <w:rStyle w:val="a6"/>
          <w:rFonts w:ascii="Times New Roman" w:hAnsi="Times New Roman"/>
          <w:b/>
          <w:sz w:val="24"/>
          <w:szCs w:val="24"/>
        </w:rPr>
        <w:t>Человек – творец и носитель культуры</w:t>
      </w:r>
      <w:r w:rsidRPr="00802E06">
        <w:rPr>
          <w:rFonts w:ascii="Times New Roman" w:hAnsi="Times New Roman"/>
          <w:sz w:val="24"/>
          <w:szCs w:val="24"/>
        </w:rPr>
        <w:t>.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w:t>
      </w:r>
    </w:p>
    <w:p w:rsidR="00BA2109" w:rsidRPr="00802E06" w:rsidRDefault="00BA2109" w:rsidP="00BA2109">
      <w:pPr>
        <w:jc w:val="both"/>
        <w:rPr>
          <w:sz w:val="24"/>
          <w:szCs w:val="24"/>
        </w:rPr>
      </w:pPr>
      <w:r w:rsidRPr="00802E06">
        <w:rPr>
          <w:sz w:val="24"/>
          <w:szCs w:val="24"/>
        </w:rPr>
        <w:t>В процессе своей жизни человек усваивает культуру и сам вносит вклад в нее. Вклад человека в культуру зависит от его таланта, способностей, упорства. Законы нравственност</w:t>
      </w:r>
      <w:proofErr w:type="gramStart"/>
      <w:r w:rsidRPr="00802E06">
        <w:rPr>
          <w:sz w:val="24"/>
          <w:szCs w:val="24"/>
        </w:rPr>
        <w:t>и-</w:t>
      </w:r>
      <w:proofErr w:type="gramEnd"/>
      <w:r w:rsidRPr="00802E06">
        <w:rPr>
          <w:sz w:val="24"/>
          <w:szCs w:val="24"/>
        </w:rPr>
        <w:t xml:space="preserve"> часть культуры общества.</w:t>
      </w:r>
    </w:p>
    <w:p w:rsidR="00BA2109" w:rsidRPr="00802E06" w:rsidRDefault="00BA2109" w:rsidP="00BA2109">
      <w:pPr>
        <w:pStyle w:val="a5"/>
        <w:shd w:val="clear" w:color="auto" w:fill="FFFFFF"/>
        <w:spacing w:before="0" w:beforeAutospacing="0" w:after="0" w:afterAutospacing="0"/>
        <w:jc w:val="both"/>
        <w:rPr>
          <w:rStyle w:val="a7"/>
          <w:rFonts w:eastAsia="Calibri"/>
        </w:rPr>
      </w:pPr>
      <w:r w:rsidRPr="00802E06">
        <w:rPr>
          <w:rStyle w:val="a7"/>
          <w:rFonts w:eastAsia="Calibri"/>
        </w:rPr>
        <w:t>Раздел 2. Нравственные ценности российского народа</w:t>
      </w:r>
    </w:p>
    <w:p w:rsidR="00BA2109" w:rsidRPr="00802E06" w:rsidRDefault="00BA2109" w:rsidP="00BA2109">
      <w:pPr>
        <w:pStyle w:val="a5"/>
        <w:shd w:val="clear" w:color="auto" w:fill="FFFFFF"/>
        <w:spacing w:before="0" w:beforeAutospacing="0" w:after="0" w:afterAutospacing="0"/>
        <w:jc w:val="both"/>
      </w:pPr>
      <w:r w:rsidRPr="00802E06">
        <w:t>«</w:t>
      </w:r>
      <w:r w:rsidRPr="00802E06">
        <w:rPr>
          <w:rStyle w:val="a6"/>
          <w:b/>
        </w:rPr>
        <w:t xml:space="preserve">Береги землю родимую, как мать любимую». </w:t>
      </w:r>
      <w:r w:rsidRPr="00802E06">
        <w:rPr>
          <w:rStyle w:val="apple-converted-space"/>
          <w:b/>
          <w:i/>
          <w:iCs/>
        </w:rPr>
        <w:t> </w:t>
      </w:r>
      <w:r w:rsidRPr="00802E06">
        <w:t>Представления о патриотизме в  фольклоре разных народов. Герои национального эпоса разных народов (</w:t>
      </w:r>
      <w:proofErr w:type="spellStart"/>
      <w:r w:rsidRPr="00802E06">
        <w:t>Улып</w:t>
      </w:r>
      <w:proofErr w:type="spellEnd"/>
      <w:r w:rsidRPr="00802E06">
        <w:t xml:space="preserve">, </w:t>
      </w:r>
      <w:proofErr w:type="spellStart"/>
      <w:r w:rsidRPr="00802E06">
        <w:t>Сияжар</w:t>
      </w:r>
      <w:proofErr w:type="spellEnd"/>
      <w:r w:rsidRPr="00802E06">
        <w:t xml:space="preserve">, </w:t>
      </w:r>
      <w:proofErr w:type="spellStart"/>
      <w:r w:rsidRPr="00802E06">
        <w:t>Боотур</w:t>
      </w:r>
      <w:proofErr w:type="spellEnd"/>
      <w:r w:rsidRPr="00802E06">
        <w:t>, Урал-батыр и др.). Древние предания, священные книги, пословицы и поговорки разных народов России о защите Родины. Примеры героизма и патриотизма, представленные в эпических образах.</w:t>
      </w:r>
    </w:p>
    <w:p w:rsidR="00BA2109" w:rsidRPr="00802E06" w:rsidRDefault="00BA2109" w:rsidP="00BA2109">
      <w:pPr>
        <w:pStyle w:val="a5"/>
        <w:shd w:val="clear" w:color="auto" w:fill="FFFFFF"/>
        <w:spacing w:before="0" w:beforeAutospacing="0" w:after="0" w:afterAutospacing="0"/>
        <w:jc w:val="both"/>
        <w:rPr>
          <w:b/>
        </w:rPr>
      </w:pPr>
      <w:r w:rsidRPr="00802E06">
        <w:rPr>
          <w:rStyle w:val="a6"/>
          <w:b/>
        </w:rPr>
        <w:t>Жизнь ратными подвигами полна</w:t>
      </w:r>
      <w:r w:rsidRPr="00802E06">
        <w:t xml:space="preserve">. Реальные примеры выражения патриотических чувств в истории России (Дмитрий Донской, Кузьма Минин, Иван Сусанин, Надежда Дурова и др.). Деятели </w:t>
      </w:r>
      <w:proofErr w:type="gramStart"/>
      <w:r w:rsidRPr="00802E06">
        <w:t>разных</w:t>
      </w:r>
      <w:proofErr w:type="gramEnd"/>
      <w:r w:rsidRPr="00802E06">
        <w:t xml:space="preserve"> </w:t>
      </w:r>
      <w:proofErr w:type="spellStart"/>
      <w:r w:rsidRPr="00802E06">
        <w:t>конфессий</w:t>
      </w:r>
      <w:proofErr w:type="spellEnd"/>
      <w:r w:rsidRPr="00802E06">
        <w:t xml:space="preserve"> – патриоты (Сергий Радонежский, </w:t>
      </w:r>
      <w:proofErr w:type="spellStart"/>
      <w:r w:rsidRPr="00802E06">
        <w:t>Рабби</w:t>
      </w:r>
      <w:proofErr w:type="spellEnd"/>
      <w:r w:rsidRPr="00802E06">
        <w:t xml:space="preserve"> </w:t>
      </w:r>
      <w:proofErr w:type="spellStart"/>
      <w:r w:rsidRPr="00802E06">
        <w:t>Шнеур-Залман</w:t>
      </w:r>
      <w:proofErr w:type="spellEnd"/>
      <w:r w:rsidRPr="00802E06">
        <w:t xml:space="preserve"> и др.). Вклад народов нашей страны в победу над фашизмом. Героические страницы истории нашей страны. Подъем патриотических чувств россиян в эпоху освободительных войн. Примеры героизма. Участие церкви и церковнослужителей в организации защиты Отечества.</w:t>
      </w:r>
    </w:p>
    <w:p w:rsidR="00BA2109" w:rsidRPr="00802E06" w:rsidRDefault="00BA2109" w:rsidP="00BA2109">
      <w:pPr>
        <w:pStyle w:val="a8"/>
        <w:jc w:val="both"/>
        <w:rPr>
          <w:rFonts w:ascii="Times New Roman" w:hAnsi="Times New Roman"/>
          <w:sz w:val="24"/>
          <w:szCs w:val="24"/>
        </w:rPr>
      </w:pPr>
      <w:r w:rsidRPr="00802E06">
        <w:rPr>
          <w:rStyle w:val="a6"/>
          <w:rFonts w:ascii="Times New Roman" w:hAnsi="Times New Roman"/>
          <w:b/>
          <w:sz w:val="24"/>
          <w:szCs w:val="24"/>
        </w:rPr>
        <w:t>В труде – красота человека</w:t>
      </w:r>
      <w:r w:rsidRPr="00802E06">
        <w:rPr>
          <w:rFonts w:ascii="Times New Roman" w:hAnsi="Times New Roman"/>
          <w:sz w:val="24"/>
          <w:szCs w:val="24"/>
        </w:rPr>
        <w:t>. Тема труда в фольклоре разных народов (</w:t>
      </w:r>
      <w:proofErr w:type="spellStart"/>
      <w:r w:rsidRPr="00802E06">
        <w:rPr>
          <w:rFonts w:ascii="Times New Roman" w:hAnsi="Times New Roman"/>
          <w:sz w:val="24"/>
          <w:szCs w:val="24"/>
        </w:rPr>
        <w:t>сказках</w:t>
      </w:r>
      <w:proofErr w:type="gramStart"/>
      <w:r w:rsidRPr="00802E06">
        <w:rPr>
          <w:rFonts w:ascii="Times New Roman" w:hAnsi="Times New Roman"/>
          <w:sz w:val="24"/>
          <w:szCs w:val="24"/>
        </w:rPr>
        <w:t>,л</w:t>
      </w:r>
      <w:proofErr w:type="gramEnd"/>
      <w:r w:rsidRPr="00802E06">
        <w:rPr>
          <w:rFonts w:ascii="Times New Roman" w:hAnsi="Times New Roman"/>
          <w:sz w:val="24"/>
          <w:szCs w:val="24"/>
        </w:rPr>
        <w:t>егендах</w:t>
      </w:r>
      <w:proofErr w:type="spellEnd"/>
      <w:r w:rsidRPr="00802E06">
        <w:rPr>
          <w:rFonts w:ascii="Times New Roman" w:hAnsi="Times New Roman"/>
          <w:sz w:val="24"/>
          <w:szCs w:val="24"/>
        </w:rPr>
        <w:t>, пословицах). Трудолюбие как нравственное качество человека, основа трудовой деятельности.</w:t>
      </w:r>
    </w:p>
    <w:p w:rsidR="00BA2109" w:rsidRPr="00802E06" w:rsidRDefault="00BA2109" w:rsidP="00BA2109">
      <w:pPr>
        <w:pStyle w:val="a8"/>
        <w:jc w:val="both"/>
        <w:rPr>
          <w:rFonts w:ascii="Times New Roman" w:hAnsi="Times New Roman"/>
          <w:sz w:val="24"/>
          <w:szCs w:val="24"/>
        </w:rPr>
      </w:pPr>
      <w:r w:rsidRPr="00802E06">
        <w:rPr>
          <w:rFonts w:ascii="Times New Roman" w:hAnsi="Times New Roman"/>
          <w:sz w:val="24"/>
          <w:szCs w:val="24"/>
        </w:rPr>
        <w:t>«</w:t>
      </w:r>
      <w:r w:rsidRPr="00802E06">
        <w:rPr>
          <w:rStyle w:val="a6"/>
          <w:rFonts w:ascii="Times New Roman" w:hAnsi="Times New Roman"/>
          <w:b/>
          <w:sz w:val="24"/>
          <w:szCs w:val="24"/>
        </w:rPr>
        <w:t>Плод добрых трудов славен…».</w:t>
      </w:r>
      <w:r w:rsidRPr="00802E06">
        <w:rPr>
          <w:rStyle w:val="apple-converted-space"/>
          <w:rFonts w:ascii="Times New Roman" w:hAnsi="Times New Roman"/>
          <w:b/>
          <w:i/>
          <w:iCs/>
          <w:sz w:val="24"/>
          <w:szCs w:val="24"/>
        </w:rPr>
        <w:t> </w:t>
      </w:r>
      <w:r w:rsidRPr="00802E06">
        <w:rPr>
          <w:rFonts w:ascii="Times New Roman" w:hAnsi="Times New Roman"/>
          <w:sz w:val="24"/>
          <w:szCs w:val="24"/>
        </w:rPr>
        <w:t>Буддизм, ислам, христианство о труде и трудолюбии.</w:t>
      </w:r>
    </w:p>
    <w:p w:rsidR="00BA2109" w:rsidRPr="00802E06" w:rsidRDefault="00BA2109" w:rsidP="00BA2109">
      <w:pPr>
        <w:pStyle w:val="a8"/>
        <w:jc w:val="both"/>
        <w:rPr>
          <w:rFonts w:ascii="Times New Roman" w:hAnsi="Times New Roman"/>
          <w:sz w:val="24"/>
          <w:szCs w:val="24"/>
        </w:rPr>
      </w:pPr>
      <w:r w:rsidRPr="00802E06">
        <w:rPr>
          <w:rStyle w:val="a6"/>
          <w:rFonts w:ascii="Times New Roman" w:hAnsi="Times New Roman"/>
          <w:b/>
          <w:sz w:val="24"/>
          <w:szCs w:val="24"/>
        </w:rPr>
        <w:t>Люди труда.</w:t>
      </w:r>
      <w:r w:rsidRPr="00802E06">
        <w:rPr>
          <w:rStyle w:val="apple-converted-space"/>
          <w:rFonts w:ascii="Times New Roman" w:hAnsi="Times New Roman"/>
          <w:b/>
          <w:i/>
          <w:iCs/>
          <w:sz w:val="24"/>
          <w:szCs w:val="24"/>
        </w:rPr>
        <w:t> </w:t>
      </w:r>
      <w:r w:rsidRPr="00802E06">
        <w:rPr>
          <w:rFonts w:ascii="Times New Roman" w:hAnsi="Times New Roman"/>
          <w:sz w:val="24"/>
          <w:szCs w:val="24"/>
        </w:rPr>
        <w:t>Примеры самоотверженного труда людей разной национальности на благо родины (землепроходцы, ученые, путешественники, колхозники и пр.). В любую историческую эпоху у любого народа есть люди, которые славными трудовыми делами и подвигами внесли вклад в развитие культуры общества.</w:t>
      </w:r>
    </w:p>
    <w:p w:rsidR="00BA2109" w:rsidRPr="00802E06" w:rsidRDefault="00BA2109" w:rsidP="00BA2109">
      <w:pPr>
        <w:pStyle w:val="a8"/>
        <w:jc w:val="both"/>
        <w:rPr>
          <w:rFonts w:ascii="Times New Roman" w:hAnsi="Times New Roman"/>
          <w:sz w:val="24"/>
          <w:szCs w:val="24"/>
        </w:rPr>
      </w:pPr>
      <w:r w:rsidRPr="00802E06">
        <w:rPr>
          <w:rStyle w:val="a6"/>
          <w:rFonts w:ascii="Times New Roman" w:hAnsi="Times New Roman"/>
          <w:b/>
          <w:sz w:val="24"/>
          <w:szCs w:val="24"/>
        </w:rPr>
        <w:t>Бережное отношение к природе.</w:t>
      </w:r>
      <w:r w:rsidRPr="00802E06">
        <w:rPr>
          <w:rStyle w:val="apple-converted-space"/>
          <w:rFonts w:ascii="Times New Roman" w:hAnsi="Times New Roman"/>
          <w:b/>
          <w:i/>
          <w:iCs/>
          <w:sz w:val="24"/>
          <w:szCs w:val="24"/>
        </w:rPr>
        <w:t> </w:t>
      </w:r>
      <w:r w:rsidRPr="00802E06">
        <w:rPr>
          <w:rFonts w:ascii="Times New Roman" w:hAnsi="Times New Roman"/>
          <w:sz w:val="24"/>
          <w:szCs w:val="24"/>
        </w:rPr>
        <w:t>Одушевление природы нашими предками. Роль заповедников в сохранении природных объектов. Заповедники на карте России. Не зная законов природы, люди в давние времена одушевляли и обожествляли природные явления. Почему современный человек должен относиться к природе бережно и рационально?</w:t>
      </w:r>
    </w:p>
    <w:p w:rsidR="00BA2109" w:rsidRPr="00802E06" w:rsidRDefault="00BA2109" w:rsidP="00BA2109">
      <w:pPr>
        <w:pStyle w:val="a8"/>
        <w:jc w:val="both"/>
        <w:rPr>
          <w:rFonts w:ascii="Times New Roman" w:hAnsi="Times New Roman"/>
          <w:sz w:val="24"/>
          <w:szCs w:val="24"/>
        </w:rPr>
      </w:pPr>
      <w:r w:rsidRPr="00802E06">
        <w:rPr>
          <w:rStyle w:val="a6"/>
          <w:rFonts w:ascii="Times New Roman" w:hAnsi="Times New Roman"/>
          <w:b/>
          <w:sz w:val="24"/>
          <w:szCs w:val="24"/>
        </w:rPr>
        <w:t>Семья – хранитель духовных ценностей</w:t>
      </w:r>
      <w:r w:rsidRPr="00802E06">
        <w:rPr>
          <w:rFonts w:ascii="Times New Roman" w:hAnsi="Times New Roman"/>
          <w:sz w:val="24"/>
          <w:szCs w:val="24"/>
        </w:rPr>
        <w:t>.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w:t>
      </w:r>
    </w:p>
    <w:p w:rsidR="00BA2109" w:rsidRPr="00802E06" w:rsidRDefault="00BA2109" w:rsidP="00BA2109">
      <w:pPr>
        <w:jc w:val="both"/>
        <w:rPr>
          <w:sz w:val="24"/>
          <w:szCs w:val="24"/>
        </w:rPr>
      </w:pPr>
      <w:r w:rsidRPr="00802E06">
        <w:rPr>
          <w:sz w:val="24"/>
          <w:szCs w:val="24"/>
        </w:rPr>
        <w:t>Семья-первая «школа», где ребенок получает уроки нравственности. Знание истории своей семьи, ее обычаев и традиций - залог интереса к культурным традициям российского народа.</w:t>
      </w:r>
    </w:p>
    <w:p w:rsidR="00BA2109" w:rsidRPr="00802E06" w:rsidRDefault="00BA2109" w:rsidP="00BA2109">
      <w:pPr>
        <w:pStyle w:val="a5"/>
        <w:shd w:val="clear" w:color="auto" w:fill="FFFFFF"/>
        <w:spacing w:before="0" w:beforeAutospacing="0" w:after="0" w:afterAutospacing="0"/>
        <w:jc w:val="both"/>
        <w:rPr>
          <w:b/>
        </w:rPr>
      </w:pPr>
      <w:r w:rsidRPr="00802E06">
        <w:rPr>
          <w:rStyle w:val="a7"/>
          <w:rFonts w:eastAsia="Calibri"/>
        </w:rPr>
        <w:t>Раздел 3. Религия и культура</w:t>
      </w:r>
    </w:p>
    <w:p w:rsidR="00BA2109" w:rsidRPr="00802E06" w:rsidRDefault="00BA2109" w:rsidP="00BA2109">
      <w:pPr>
        <w:pStyle w:val="a8"/>
        <w:jc w:val="both"/>
        <w:rPr>
          <w:rFonts w:ascii="Times New Roman" w:hAnsi="Times New Roman"/>
          <w:sz w:val="24"/>
          <w:szCs w:val="24"/>
        </w:rPr>
      </w:pPr>
      <w:r w:rsidRPr="00802E06">
        <w:rPr>
          <w:rStyle w:val="a6"/>
          <w:rFonts w:ascii="Times New Roman" w:hAnsi="Times New Roman"/>
          <w:b/>
          <w:sz w:val="24"/>
          <w:szCs w:val="24"/>
        </w:rPr>
        <w:t>Роль религии в развитии культуры</w:t>
      </w:r>
      <w:r w:rsidRPr="00802E06">
        <w:rPr>
          <w:rFonts w:ascii="Times New Roman" w:hAnsi="Times New Roman"/>
          <w:sz w:val="24"/>
          <w:szCs w:val="24"/>
        </w:rPr>
        <w:t xml:space="preserve">. Вклад религии в развитие материальной и духовной культуры общества. Использование религиозных образов и сюжетов в </w:t>
      </w:r>
      <w:proofErr w:type="spellStart"/>
      <w:proofErr w:type="gramStart"/>
      <w:r w:rsidRPr="00802E06">
        <w:rPr>
          <w:rFonts w:ascii="Times New Roman" w:hAnsi="Times New Roman"/>
          <w:sz w:val="24"/>
          <w:szCs w:val="24"/>
        </w:rPr>
        <w:t>искус-стве</w:t>
      </w:r>
      <w:proofErr w:type="spellEnd"/>
      <w:proofErr w:type="gramEnd"/>
      <w:r w:rsidRPr="00802E06">
        <w:rPr>
          <w:rFonts w:ascii="Times New Roman" w:hAnsi="Times New Roman"/>
          <w:sz w:val="24"/>
          <w:szCs w:val="24"/>
        </w:rPr>
        <w:t xml:space="preserve">, </w:t>
      </w:r>
      <w:r w:rsidRPr="00802E06">
        <w:rPr>
          <w:rFonts w:ascii="Times New Roman" w:hAnsi="Times New Roman"/>
          <w:sz w:val="24"/>
          <w:szCs w:val="24"/>
        </w:rPr>
        <w:lastRenderedPageBreak/>
        <w:t xml:space="preserve">литературе. Религиозные праздники, культовые </w:t>
      </w:r>
      <w:proofErr w:type="spellStart"/>
      <w:proofErr w:type="gramStart"/>
      <w:r w:rsidRPr="00802E06">
        <w:rPr>
          <w:rFonts w:ascii="Times New Roman" w:hAnsi="Times New Roman"/>
          <w:sz w:val="24"/>
          <w:szCs w:val="24"/>
        </w:rPr>
        <w:t>сооруже-ния</w:t>
      </w:r>
      <w:proofErr w:type="spellEnd"/>
      <w:proofErr w:type="gramEnd"/>
      <w:r w:rsidRPr="00802E06">
        <w:rPr>
          <w:rFonts w:ascii="Times New Roman" w:hAnsi="Times New Roman"/>
          <w:sz w:val="24"/>
          <w:szCs w:val="24"/>
        </w:rPr>
        <w:t xml:space="preserve"> (оживление имеющихся представлений).</w:t>
      </w:r>
    </w:p>
    <w:p w:rsidR="00BA2109" w:rsidRPr="00802E06" w:rsidRDefault="00BA2109" w:rsidP="00BA2109">
      <w:pPr>
        <w:pStyle w:val="a8"/>
        <w:jc w:val="both"/>
        <w:rPr>
          <w:rFonts w:ascii="Times New Roman" w:hAnsi="Times New Roman"/>
          <w:sz w:val="24"/>
          <w:szCs w:val="24"/>
        </w:rPr>
      </w:pPr>
      <w:r w:rsidRPr="00802E06">
        <w:rPr>
          <w:rStyle w:val="a6"/>
          <w:rFonts w:ascii="Times New Roman" w:hAnsi="Times New Roman"/>
          <w:b/>
          <w:sz w:val="24"/>
          <w:szCs w:val="24"/>
        </w:rPr>
        <w:t>Культурное наследие христианской Руси.</w:t>
      </w:r>
      <w:r w:rsidRPr="00802E06">
        <w:rPr>
          <w:rStyle w:val="apple-converted-space"/>
          <w:rFonts w:ascii="Times New Roman" w:hAnsi="Times New Roman"/>
          <w:b/>
          <w:i/>
          <w:iCs/>
          <w:sz w:val="24"/>
          <w:szCs w:val="24"/>
        </w:rPr>
        <w:t> </w:t>
      </w:r>
      <w:r w:rsidRPr="00802E06">
        <w:rPr>
          <w:rFonts w:ascii="Times New Roman" w:hAnsi="Times New Roman"/>
          <w:sz w:val="24"/>
          <w:szCs w:val="24"/>
        </w:rPr>
        <w:t xml:space="preserve">Принятие христианства на </w:t>
      </w:r>
      <w:proofErr w:type="spellStart"/>
      <w:r w:rsidRPr="00802E06">
        <w:rPr>
          <w:rFonts w:ascii="Times New Roman" w:hAnsi="Times New Roman"/>
          <w:sz w:val="24"/>
          <w:szCs w:val="24"/>
        </w:rPr>
        <w:t>Руси</w:t>
      </w:r>
      <w:proofErr w:type="gramStart"/>
      <w:r w:rsidRPr="00802E06">
        <w:rPr>
          <w:rFonts w:ascii="Times New Roman" w:hAnsi="Times New Roman"/>
          <w:sz w:val="24"/>
          <w:szCs w:val="24"/>
        </w:rPr>
        <w:t>,в</w:t>
      </w:r>
      <w:proofErr w:type="gramEnd"/>
      <w:r w:rsidRPr="00802E06">
        <w:rPr>
          <w:rFonts w:ascii="Times New Roman" w:hAnsi="Times New Roman"/>
          <w:sz w:val="24"/>
          <w:szCs w:val="24"/>
        </w:rPr>
        <w:t>лияние</w:t>
      </w:r>
      <w:proofErr w:type="spellEnd"/>
      <w:r w:rsidRPr="00802E06">
        <w:rPr>
          <w:rFonts w:ascii="Times New Roman" w:hAnsi="Times New Roman"/>
          <w:sz w:val="24"/>
          <w:szCs w:val="24"/>
        </w:rPr>
        <w:t xml:space="preserve"> Византии. Древняя Русь после принятия христианства.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Влияние церкви на образование, культуру народа. Исторические личности, оказавшие влияние на развитие культуры Руси.</w:t>
      </w:r>
    </w:p>
    <w:p w:rsidR="00BA2109" w:rsidRPr="00802E06" w:rsidRDefault="00BA2109" w:rsidP="00BA2109">
      <w:pPr>
        <w:pStyle w:val="a8"/>
        <w:jc w:val="both"/>
        <w:rPr>
          <w:rFonts w:ascii="Times New Roman" w:hAnsi="Times New Roman"/>
          <w:sz w:val="24"/>
          <w:szCs w:val="24"/>
        </w:rPr>
      </w:pPr>
      <w:r w:rsidRPr="00802E06">
        <w:rPr>
          <w:rStyle w:val="a6"/>
          <w:rFonts w:ascii="Times New Roman" w:hAnsi="Times New Roman"/>
          <w:b/>
          <w:sz w:val="24"/>
          <w:szCs w:val="24"/>
        </w:rPr>
        <w:t>Культура ислама</w:t>
      </w:r>
      <w:r w:rsidRPr="00802E06">
        <w:rPr>
          <w:rFonts w:ascii="Times New Roman" w:hAnsi="Times New Roman"/>
          <w:sz w:val="24"/>
          <w:szCs w:val="24"/>
        </w:rPr>
        <w:t xml:space="preserve">. Возникновение ислама. Первые столетия ислама (VII-XII века)– золотое время исламской культуры. Роль ислама в развитии мировой культуры. Искусство, литература и архитектура </w:t>
      </w:r>
      <w:proofErr w:type="spellStart"/>
      <w:r w:rsidRPr="00802E06">
        <w:rPr>
          <w:rFonts w:ascii="Times New Roman" w:hAnsi="Times New Roman"/>
          <w:sz w:val="24"/>
          <w:szCs w:val="24"/>
        </w:rPr>
        <w:t>ислама</w:t>
      </w:r>
      <w:proofErr w:type="gramStart"/>
      <w:r w:rsidRPr="00802E06">
        <w:rPr>
          <w:rFonts w:ascii="Times New Roman" w:hAnsi="Times New Roman"/>
          <w:sz w:val="24"/>
          <w:szCs w:val="24"/>
        </w:rPr>
        <w:t>.У</w:t>
      </w:r>
      <w:proofErr w:type="gramEnd"/>
      <w:r w:rsidRPr="00802E06">
        <w:rPr>
          <w:rFonts w:ascii="Times New Roman" w:hAnsi="Times New Roman"/>
          <w:sz w:val="24"/>
          <w:szCs w:val="24"/>
        </w:rPr>
        <w:t>спехи</w:t>
      </w:r>
      <w:proofErr w:type="spellEnd"/>
      <w:r w:rsidRPr="00802E06">
        <w:rPr>
          <w:rFonts w:ascii="Times New Roman" w:hAnsi="Times New Roman"/>
          <w:sz w:val="24"/>
          <w:szCs w:val="24"/>
        </w:rPr>
        <w:t xml:space="preserve">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w:t>
      </w:r>
    </w:p>
    <w:p w:rsidR="00BA2109" w:rsidRPr="00802E06" w:rsidRDefault="00BA2109" w:rsidP="00BA2109">
      <w:pPr>
        <w:pStyle w:val="a8"/>
        <w:jc w:val="both"/>
        <w:rPr>
          <w:rFonts w:ascii="Times New Roman" w:hAnsi="Times New Roman"/>
          <w:sz w:val="24"/>
          <w:szCs w:val="24"/>
        </w:rPr>
      </w:pPr>
      <w:r w:rsidRPr="00802E06">
        <w:rPr>
          <w:rStyle w:val="a6"/>
          <w:rFonts w:ascii="Times New Roman" w:hAnsi="Times New Roman"/>
          <w:b/>
          <w:sz w:val="24"/>
          <w:szCs w:val="24"/>
        </w:rPr>
        <w:t>Иудаизм и культура</w:t>
      </w:r>
      <w:r w:rsidRPr="00802E06">
        <w:rPr>
          <w:rFonts w:ascii="Times New Roman" w:hAnsi="Times New Roman"/>
          <w:sz w:val="24"/>
          <w:szCs w:val="24"/>
        </w:rPr>
        <w:t>.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w:t>
      </w:r>
    </w:p>
    <w:p w:rsidR="00BA2109" w:rsidRPr="00802E06" w:rsidRDefault="00BA2109" w:rsidP="00BA2109">
      <w:pPr>
        <w:pStyle w:val="a8"/>
        <w:jc w:val="both"/>
        <w:rPr>
          <w:rFonts w:ascii="Times New Roman" w:hAnsi="Times New Roman"/>
          <w:sz w:val="24"/>
          <w:szCs w:val="24"/>
        </w:rPr>
      </w:pPr>
      <w:r w:rsidRPr="00802E06">
        <w:rPr>
          <w:rStyle w:val="a6"/>
          <w:rFonts w:ascii="Times New Roman" w:hAnsi="Times New Roman"/>
          <w:b/>
          <w:sz w:val="24"/>
          <w:szCs w:val="24"/>
        </w:rPr>
        <w:t>Культурные традиции буддизма</w:t>
      </w:r>
      <w:r w:rsidRPr="00802E06">
        <w:rPr>
          <w:rFonts w:ascii="Times New Roman" w:hAnsi="Times New Roman"/>
          <w:sz w:val="24"/>
          <w:szCs w:val="24"/>
        </w:rPr>
        <w:t>. Возникновение буддизма. Распространение буддизма в России. Народы России, исповедующие буддизм. Первый буддийский храм в российской столице.  Культовые сооружения буддистов: ступа, пагода. Архитектура буддийских храмов. Буддийские монастыри. Влияние буддийских монастырей и монахов на развитие культуры. Искусство танка. Буддийский календарь.</w:t>
      </w:r>
    </w:p>
    <w:p w:rsidR="00BA2109" w:rsidRPr="00802E06" w:rsidRDefault="00BA2109" w:rsidP="00BA2109">
      <w:pPr>
        <w:pStyle w:val="a5"/>
        <w:shd w:val="clear" w:color="auto" w:fill="FFFFFF"/>
        <w:spacing w:before="0" w:beforeAutospacing="0" w:after="0" w:afterAutospacing="0"/>
        <w:jc w:val="both"/>
        <w:rPr>
          <w:b/>
        </w:rPr>
      </w:pPr>
      <w:r w:rsidRPr="00802E06">
        <w:rPr>
          <w:rStyle w:val="a7"/>
          <w:rFonts w:eastAsia="Calibri"/>
        </w:rPr>
        <w:t>Раздел 4. Как сохранить духовные ценности</w:t>
      </w:r>
    </w:p>
    <w:p w:rsidR="00BA2109" w:rsidRPr="00802E06" w:rsidRDefault="00BA2109" w:rsidP="00BA2109">
      <w:pPr>
        <w:pStyle w:val="a8"/>
        <w:jc w:val="both"/>
        <w:rPr>
          <w:rFonts w:ascii="Times New Roman" w:hAnsi="Times New Roman"/>
          <w:sz w:val="24"/>
          <w:szCs w:val="24"/>
        </w:rPr>
      </w:pPr>
      <w:r w:rsidRPr="00802E06">
        <w:rPr>
          <w:rStyle w:val="a6"/>
          <w:rFonts w:ascii="Times New Roman" w:hAnsi="Times New Roman"/>
          <w:b/>
          <w:sz w:val="24"/>
          <w:szCs w:val="24"/>
        </w:rPr>
        <w:t>Забота государства о сохранении духовных ценностей</w:t>
      </w:r>
      <w:r w:rsidRPr="00802E06">
        <w:rPr>
          <w:rFonts w:ascii="Times New Roman" w:hAnsi="Times New Roman"/>
          <w:sz w:val="24"/>
          <w:szCs w:val="24"/>
        </w:rPr>
        <w:t>.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w:t>
      </w:r>
    </w:p>
    <w:p w:rsidR="00BA2109" w:rsidRPr="00802E06" w:rsidRDefault="00BA2109" w:rsidP="00BA2109">
      <w:pPr>
        <w:pStyle w:val="a8"/>
        <w:jc w:val="both"/>
        <w:rPr>
          <w:rFonts w:ascii="Times New Roman" w:hAnsi="Times New Roman"/>
          <w:sz w:val="24"/>
          <w:szCs w:val="24"/>
        </w:rPr>
      </w:pPr>
      <w:r w:rsidRPr="00802E06">
        <w:rPr>
          <w:rStyle w:val="a6"/>
          <w:rFonts w:ascii="Times New Roman" w:hAnsi="Times New Roman"/>
          <w:b/>
          <w:sz w:val="24"/>
          <w:szCs w:val="24"/>
        </w:rPr>
        <w:t>Хранить память предков</w:t>
      </w:r>
      <w:r w:rsidRPr="00802E06">
        <w:rPr>
          <w:rFonts w:ascii="Times New Roman" w:hAnsi="Times New Roman"/>
          <w:sz w:val="24"/>
          <w:szCs w:val="24"/>
        </w:rPr>
        <w:t>. Уважение к труду, обычаям, вере предков. Примеры благотворительности из российской истории. Известные меценаты России.</w:t>
      </w:r>
    </w:p>
    <w:p w:rsidR="00BA2109" w:rsidRPr="00802E06" w:rsidRDefault="00BA2109" w:rsidP="00BA2109">
      <w:pPr>
        <w:tabs>
          <w:tab w:val="left" w:pos="-284"/>
        </w:tabs>
        <w:overflowPunct w:val="0"/>
        <w:autoSpaceDE w:val="0"/>
        <w:autoSpaceDN w:val="0"/>
        <w:adjustRightInd w:val="0"/>
        <w:jc w:val="both"/>
        <w:rPr>
          <w:bCs/>
          <w:sz w:val="24"/>
          <w:szCs w:val="24"/>
        </w:rPr>
      </w:pPr>
      <w:r w:rsidRPr="00802E06">
        <w:rPr>
          <w:bCs/>
          <w:sz w:val="24"/>
          <w:szCs w:val="24"/>
        </w:rPr>
        <w:t>Государство заботится о сохранении духовной культуры и ее развитии. Взаимная помощь и поддержка государства, общественных и религиозных организаций. Восстановление на территории России памятников религиозной культуры.</w:t>
      </w:r>
    </w:p>
    <w:p w:rsidR="00BA2109" w:rsidRPr="00802E06" w:rsidRDefault="00BA2109" w:rsidP="00BA2109">
      <w:pPr>
        <w:tabs>
          <w:tab w:val="left" w:pos="-284"/>
        </w:tabs>
        <w:overflowPunct w:val="0"/>
        <w:autoSpaceDE w:val="0"/>
        <w:autoSpaceDN w:val="0"/>
        <w:adjustRightInd w:val="0"/>
        <w:jc w:val="both"/>
        <w:rPr>
          <w:bCs/>
          <w:sz w:val="24"/>
          <w:szCs w:val="24"/>
        </w:rPr>
      </w:pPr>
      <w:r w:rsidRPr="00802E06">
        <w:rPr>
          <w:bCs/>
          <w:sz w:val="24"/>
          <w:szCs w:val="24"/>
        </w:rPr>
        <w:t>Без памяти нет нравственности, совести. Беспамятный челове</w:t>
      </w:r>
      <w:proofErr w:type="gramStart"/>
      <w:r w:rsidRPr="00802E06">
        <w:rPr>
          <w:bCs/>
          <w:sz w:val="24"/>
          <w:szCs w:val="24"/>
        </w:rPr>
        <w:t>к-</w:t>
      </w:r>
      <w:proofErr w:type="gramEnd"/>
      <w:r w:rsidRPr="00802E06">
        <w:rPr>
          <w:bCs/>
          <w:sz w:val="24"/>
          <w:szCs w:val="24"/>
        </w:rPr>
        <w:t xml:space="preserve"> неблагодарный, Уважение к труду, обычаям, вере безответственный.</w:t>
      </w:r>
    </w:p>
    <w:p w:rsidR="00BA2109" w:rsidRPr="00802E06" w:rsidRDefault="00BA2109" w:rsidP="00BA2109">
      <w:pPr>
        <w:pStyle w:val="a8"/>
        <w:jc w:val="both"/>
        <w:rPr>
          <w:rFonts w:ascii="Times New Roman" w:hAnsi="Times New Roman"/>
          <w:sz w:val="24"/>
          <w:szCs w:val="24"/>
        </w:rPr>
      </w:pPr>
      <w:proofErr w:type="gramStart"/>
      <w:r w:rsidRPr="00802E06">
        <w:rPr>
          <w:rFonts w:ascii="Times New Roman" w:hAnsi="Times New Roman"/>
          <w:bCs/>
          <w:sz w:val="24"/>
          <w:szCs w:val="24"/>
        </w:rPr>
        <w:t>п</w:t>
      </w:r>
      <w:proofErr w:type="gramEnd"/>
      <w:r w:rsidRPr="00802E06">
        <w:rPr>
          <w:rFonts w:ascii="Times New Roman" w:hAnsi="Times New Roman"/>
          <w:bCs/>
          <w:sz w:val="24"/>
          <w:szCs w:val="24"/>
        </w:rPr>
        <w:t>редков. Благотворительность как духовно-нравственная ценность.</w:t>
      </w:r>
    </w:p>
    <w:p w:rsidR="00BA2109" w:rsidRPr="00802E06" w:rsidRDefault="00BA2109" w:rsidP="00BA2109">
      <w:pPr>
        <w:pStyle w:val="a8"/>
        <w:jc w:val="both"/>
        <w:rPr>
          <w:rFonts w:ascii="Times New Roman" w:hAnsi="Times New Roman"/>
          <w:sz w:val="24"/>
          <w:szCs w:val="24"/>
        </w:rPr>
      </w:pPr>
      <w:r w:rsidRPr="00802E06">
        <w:rPr>
          <w:rStyle w:val="a7"/>
          <w:rFonts w:ascii="Times New Roman" w:hAnsi="Times New Roman"/>
          <w:sz w:val="24"/>
          <w:szCs w:val="24"/>
        </w:rPr>
        <w:t>Раздел 5. Твой духовный мир.</w:t>
      </w:r>
    </w:p>
    <w:p w:rsidR="00BA2109" w:rsidRPr="00802E06" w:rsidRDefault="00BA2109" w:rsidP="00BA2109">
      <w:pPr>
        <w:pStyle w:val="a8"/>
        <w:jc w:val="both"/>
        <w:rPr>
          <w:rFonts w:ascii="Times New Roman" w:hAnsi="Times New Roman"/>
          <w:sz w:val="24"/>
          <w:szCs w:val="24"/>
        </w:rPr>
      </w:pPr>
      <w:r w:rsidRPr="00802E06">
        <w:rPr>
          <w:rStyle w:val="a6"/>
          <w:rFonts w:ascii="Times New Roman" w:hAnsi="Times New Roman"/>
          <w:b/>
          <w:sz w:val="24"/>
          <w:szCs w:val="24"/>
        </w:rPr>
        <w:t>Что составляет твой духовный мир</w:t>
      </w:r>
      <w:r w:rsidRPr="00802E06">
        <w:rPr>
          <w:rFonts w:ascii="Times New Roman" w:hAnsi="Times New Roman"/>
          <w:sz w:val="24"/>
          <w:szCs w:val="24"/>
        </w:rPr>
        <w:t>.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w:t>
      </w:r>
    </w:p>
    <w:p w:rsidR="00BA2109" w:rsidRPr="00802E06" w:rsidRDefault="00BA2109" w:rsidP="00BA2109">
      <w:pPr>
        <w:pStyle w:val="a8"/>
        <w:jc w:val="both"/>
        <w:rPr>
          <w:rFonts w:ascii="Times New Roman" w:hAnsi="Times New Roman"/>
          <w:sz w:val="24"/>
          <w:szCs w:val="24"/>
        </w:rPr>
      </w:pPr>
      <w:r w:rsidRPr="00802E06">
        <w:rPr>
          <w:rFonts w:ascii="Times New Roman" w:hAnsi="Times New Roman"/>
          <w:bCs/>
          <w:sz w:val="24"/>
          <w:szCs w:val="24"/>
        </w:rPr>
        <w:t>Что составляет твой духовный мир? Культура поведения современного человека. Правила хорошего тон</w:t>
      </w:r>
      <w:proofErr w:type="gramStart"/>
      <w:r w:rsidRPr="00802E06">
        <w:rPr>
          <w:rFonts w:ascii="Times New Roman" w:hAnsi="Times New Roman"/>
          <w:bCs/>
          <w:sz w:val="24"/>
          <w:szCs w:val="24"/>
        </w:rPr>
        <w:t>а-</w:t>
      </w:r>
      <w:proofErr w:type="gramEnd"/>
      <w:r w:rsidRPr="00802E06">
        <w:rPr>
          <w:rFonts w:ascii="Times New Roman" w:hAnsi="Times New Roman"/>
          <w:bCs/>
          <w:sz w:val="24"/>
          <w:szCs w:val="24"/>
        </w:rPr>
        <w:t xml:space="preserve"> этикет. Твоя культура поведения.</w:t>
      </w:r>
    </w:p>
    <w:p w:rsidR="00BA2109" w:rsidRPr="00802E06" w:rsidRDefault="00BA2109" w:rsidP="00BA2109">
      <w:pPr>
        <w:tabs>
          <w:tab w:val="left" w:pos="-284"/>
        </w:tabs>
        <w:overflowPunct w:val="0"/>
        <w:autoSpaceDE w:val="0"/>
        <w:autoSpaceDN w:val="0"/>
        <w:adjustRightInd w:val="0"/>
        <w:jc w:val="both"/>
        <w:rPr>
          <w:b/>
          <w:sz w:val="24"/>
          <w:szCs w:val="24"/>
        </w:rPr>
      </w:pPr>
    </w:p>
    <w:p w:rsidR="00BA2109" w:rsidRPr="00802E06" w:rsidRDefault="00BA2109" w:rsidP="00BA2109">
      <w:pPr>
        <w:tabs>
          <w:tab w:val="left" w:pos="-284"/>
        </w:tabs>
        <w:overflowPunct w:val="0"/>
        <w:autoSpaceDE w:val="0"/>
        <w:autoSpaceDN w:val="0"/>
        <w:adjustRightInd w:val="0"/>
        <w:jc w:val="center"/>
        <w:rPr>
          <w:b/>
          <w:bCs/>
          <w:iCs/>
          <w:sz w:val="24"/>
          <w:szCs w:val="24"/>
        </w:rPr>
      </w:pPr>
      <w:r w:rsidRPr="00802E06">
        <w:rPr>
          <w:b/>
          <w:sz w:val="24"/>
          <w:szCs w:val="24"/>
        </w:rPr>
        <w:t xml:space="preserve">6. </w:t>
      </w:r>
      <w:r w:rsidRPr="00802E06">
        <w:rPr>
          <w:b/>
          <w:bCs/>
          <w:iCs/>
          <w:sz w:val="24"/>
          <w:szCs w:val="24"/>
        </w:rPr>
        <w:t>Тематическое планирование с определением основных видов деятельности</w:t>
      </w:r>
    </w:p>
    <w:p w:rsidR="00BA2109" w:rsidRPr="00802E06" w:rsidRDefault="00BA2109" w:rsidP="00BA2109">
      <w:pPr>
        <w:tabs>
          <w:tab w:val="left" w:pos="-284"/>
        </w:tabs>
        <w:overflowPunct w:val="0"/>
        <w:autoSpaceDE w:val="0"/>
        <w:autoSpaceDN w:val="0"/>
        <w:adjustRightInd w:val="0"/>
        <w:jc w:val="both"/>
        <w:rPr>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39"/>
        <w:gridCol w:w="5332"/>
      </w:tblGrid>
      <w:tr w:rsidR="00BA2109" w:rsidRPr="00802E06" w:rsidTr="00E44C45">
        <w:tc>
          <w:tcPr>
            <w:tcW w:w="4370" w:type="dxa"/>
          </w:tcPr>
          <w:p w:rsidR="00BA2109" w:rsidRPr="00802E06" w:rsidRDefault="00BA2109" w:rsidP="00E44C45">
            <w:pPr>
              <w:tabs>
                <w:tab w:val="left" w:pos="-284"/>
              </w:tabs>
              <w:overflowPunct w:val="0"/>
              <w:autoSpaceDE w:val="0"/>
              <w:autoSpaceDN w:val="0"/>
              <w:adjustRightInd w:val="0"/>
              <w:jc w:val="both"/>
              <w:rPr>
                <w:b/>
                <w:sz w:val="24"/>
                <w:szCs w:val="24"/>
              </w:rPr>
            </w:pPr>
            <w:r w:rsidRPr="00802E06">
              <w:rPr>
                <w:b/>
                <w:bCs/>
                <w:sz w:val="24"/>
                <w:szCs w:val="24"/>
              </w:rPr>
              <w:t>Тематическое планирование</w:t>
            </w:r>
          </w:p>
          <w:p w:rsidR="00BA2109" w:rsidRPr="00802E06" w:rsidRDefault="00BA2109" w:rsidP="00E44C45">
            <w:pPr>
              <w:tabs>
                <w:tab w:val="left" w:pos="-284"/>
              </w:tabs>
              <w:overflowPunct w:val="0"/>
              <w:autoSpaceDE w:val="0"/>
              <w:autoSpaceDN w:val="0"/>
              <w:adjustRightInd w:val="0"/>
              <w:jc w:val="both"/>
              <w:rPr>
                <w:b/>
                <w:sz w:val="24"/>
                <w:szCs w:val="24"/>
              </w:rPr>
            </w:pPr>
          </w:p>
        </w:tc>
        <w:tc>
          <w:tcPr>
            <w:tcW w:w="5484" w:type="dxa"/>
          </w:tcPr>
          <w:p w:rsidR="00BA2109" w:rsidRPr="00802E06" w:rsidRDefault="00BA2109" w:rsidP="00E44C45">
            <w:pPr>
              <w:tabs>
                <w:tab w:val="left" w:pos="-284"/>
              </w:tabs>
              <w:overflowPunct w:val="0"/>
              <w:autoSpaceDE w:val="0"/>
              <w:autoSpaceDN w:val="0"/>
              <w:adjustRightInd w:val="0"/>
              <w:jc w:val="both"/>
              <w:rPr>
                <w:b/>
                <w:sz w:val="24"/>
                <w:szCs w:val="24"/>
              </w:rPr>
            </w:pPr>
            <w:r w:rsidRPr="00802E06">
              <w:rPr>
                <w:b/>
                <w:bCs/>
                <w:sz w:val="24"/>
                <w:szCs w:val="24"/>
              </w:rPr>
              <w:t xml:space="preserve">Характеристика основных видов деятельности </w:t>
            </w:r>
          </w:p>
        </w:tc>
      </w:tr>
      <w:tr w:rsidR="00BA2109" w:rsidRPr="00802E06" w:rsidTr="00E44C45">
        <w:trPr>
          <w:trHeight w:val="3060"/>
        </w:trPr>
        <w:tc>
          <w:tcPr>
            <w:tcW w:w="4370" w:type="dxa"/>
          </w:tcPr>
          <w:p w:rsidR="00BA2109" w:rsidRPr="00802E06" w:rsidRDefault="00BA2109" w:rsidP="00E44C45">
            <w:pPr>
              <w:tabs>
                <w:tab w:val="left" w:pos="-284"/>
              </w:tabs>
              <w:overflowPunct w:val="0"/>
              <w:autoSpaceDE w:val="0"/>
              <w:autoSpaceDN w:val="0"/>
              <w:adjustRightInd w:val="0"/>
              <w:jc w:val="both"/>
              <w:rPr>
                <w:b/>
                <w:bCs/>
                <w:sz w:val="24"/>
                <w:szCs w:val="24"/>
              </w:rPr>
            </w:pPr>
            <w:r>
              <w:rPr>
                <w:b/>
                <w:bCs/>
                <w:sz w:val="24"/>
                <w:szCs w:val="24"/>
              </w:rPr>
              <w:lastRenderedPageBreak/>
              <w:t>Раздел 1. В мире культуры (4</w:t>
            </w:r>
            <w:r w:rsidRPr="00802E06">
              <w:rPr>
                <w:b/>
                <w:bCs/>
                <w:sz w:val="24"/>
                <w:szCs w:val="24"/>
              </w:rPr>
              <w:t xml:space="preserve"> часа)</w:t>
            </w:r>
          </w:p>
        </w:tc>
        <w:tc>
          <w:tcPr>
            <w:tcW w:w="5484" w:type="dxa"/>
            <w:vMerge w:val="restart"/>
          </w:tcPr>
          <w:p w:rsidR="00BA2109" w:rsidRPr="00802E06" w:rsidRDefault="00BA2109" w:rsidP="00E44C45">
            <w:pPr>
              <w:tabs>
                <w:tab w:val="left" w:pos="-284"/>
              </w:tabs>
              <w:overflowPunct w:val="0"/>
              <w:autoSpaceDE w:val="0"/>
              <w:autoSpaceDN w:val="0"/>
              <w:adjustRightInd w:val="0"/>
              <w:jc w:val="both"/>
              <w:rPr>
                <w:bCs/>
                <w:sz w:val="24"/>
                <w:szCs w:val="24"/>
              </w:rPr>
            </w:pPr>
            <w:r w:rsidRPr="00802E06">
              <w:rPr>
                <w:bCs/>
                <w:sz w:val="24"/>
                <w:szCs w:val="24"/>
              </w:rPr>
              <w:t xml:space="preserve">Учебный диалог: чтение и обсуждение текста учебника. Рассматривание и анализ иллюстративного материала. </w:t>
            </w:r>
          </w:p>
          <w:p w:rsidR="00BA2109" w:rsidRPr="00802E06" w:rsidRDefault="00BA2109" w:rsidP="00E44C45">
            <w:pPr>
              <w:tabs>
                <w:tab w:val="left" w:pos="-284"/>
              </w:tabs>
              <w:overflowPunct w:val="0"/>
              <w:autoSpaceDE w:val="0"/>
              <w:autoSpaceDN w:val="0"/>
              <w:adjustRightInd w:val="0"/>
              <w:jc w:val="both"/>
              <w:rPr>
                <w:bCs/>
                <w:sz w:val="24"/>
                <w:szCs w:val="24"/>
              </w:rPr>
            </w:pPr>
            <w:r w:rsidRPr="00802E06">
              <w:rPr>
                <w:bCs/>
                <w:sz w:val="24"/>
                <w:szCs w:val="24"/>
              </w:rPr>
              <w:t>Восприятие и оценка информации, представленной в видеофильме. Обсуждение докладов и презентаций учащихся на тему «Словесный портрет выдающегося деятеля культуры России»</w:t>
            </w:r>
          </w:p>
          <w:p w:rsidR="00BA2109" w:rsidRPr="00802E06" w:rsidRDefault="00BA2109" w:rsidP="00E44C45">
            <w:pPr>
              <w:tabs>
                <w:tab w:val="left" w:pos="-284"/>
              </w:tabs>
              <w:overflowPunct w:val="0"/>
              <w:autoSpaceDE w:val="0"/>
              <w:autoSpaceDN w:val="0"/>
              <w:adjustRightInd w:val="0"/>
              <w:jc w:val="both"/>
              <w:rPr>
                <w:bCs/>
                <w:sz w:val="24"/>
                <w:szCs w:val="24"/>
              </w:rPr>
            </w:pPr>
            <w:r w:rsidRPr="00802E06">
              <w:rPr>
                <w:bCs/>
                <w:sz w:val="24"/>
                <w:szCs w:val="24"/>
              </w:rPr>
              <w:t>Чтение и обсуждение текста учебника «Челове</w:t>
            </w:r>
            <w:proofErr w:type="gramStart"/>
            <w:r w:rsidRPr="00802E06">
              <w:rPr>
                <w:bCs/>
                <w:sz w:val="24"/>
                <w:szCs w:val="24"/>
              </w:rPr>
              <w:t>к-</w:t>
            </w:r>
            <w:proofErr w:type="gramEnd"/>
            <w:r w:rsidRPr="00802E06">
              <w:rPr>
                <w:bCs/>
                <w:sz w:val="24"/>
                <w:szCs w:val="24"/>
              </w:rPr>
              <w:t xml:space="preserve"> творец и носитель культуры». Конструирование схем: «Человек-носитель культуры», «Человек-творец культуры»</w:t>
            </w:r>
            <w:proofErr w:type="gramStart"/>
            <w:r w:rsidRPr="00802E06">
              <w:rPr>
                <w:bCs/>
                <w:sz w:val="24"/>
                <w:szCs w:val="24"/>
              </w:rPr>
              <w:t xml:space="preserve"> .</w:t>
            </w:r>
            <w:proofErr w:type="gramEnd"/>
            <w:r w:rsidRPr="00802E06">
              <w:rPr>
                <w:bCs/>
                <w:sz w:val="24"/>
                <w:szCs w:val="24"/>
              </w:rPr>
              <w:t xml:space="preserve"> Восприятие и оценка информации, представленной в рассказе учителя. Совместная деятельность в группах: объяснение значения пословиц и поговорок разных народов. Работа с рубриками «Жил на свете человек» и</w:t>
            </w:r>
          </w:p>
          <w:p w:rsidR="00BA2109" w:rsidRPr="00802E06" w:rsidRDefault="00BA2109" w:rsidP="00E44C45">
            <w:pPr>
              <w:tabs>
                <w:tab w:val="left" w:pos="-284"/>
              </w:tabs>
              <w:overflowPunct w:val="0"/>
              <w:autoSpaceDE w:val="0"/>
              <w:autoSpaceDN w:val="0"/>
              <w:adjustRightInd w:val="0"/>
              <w:jc w:val="both"/>
              <w:rPr>
                <w:bCs/>
                <w:sz w:val="24"/>
                <w:szCs w:val="24"/>
              </w:rPr>
            </w:pPr>
            <w:r w:rsidRPr="00802E06">
              <w:rPr>
                <w:bCs/>
                <w:sz w:val="24"/>
                <w:szCs w:val="24"/>
              </w:rPr>
              <w:t xml:space="preserve"> « Для любознательных»</w:t>
            </w:r>
          </w:p>
        </w:tc>
      </w:tr>
      <w:tr w:rsidR="00BA2109" w:rsidRPr="00802E06" w:rsidTr="00E44C45">
        <w:trPr>
          <w:trHeight w:val="874"/>
        </w:trPr>
        <w:tc>
          <w:tcPr>
            <w:tcW w:w="4370" w:type="dxa"/>
          </w:tcPr>
          <w:p w:rsidR="00BA2109" w:rsidRPr="00802E06" w:rsidRDefault="00BA2109" w:rsidP="00E44C45">
            <w:pPr>
              <w:tabs>
                <w:tab w:val="left" w:pos="-284"/>
              </w:tabs>
              <w:overflowPunct w:val="0"/>
              <w:autoSpaceDE w:val="0"/>
              <w:autoSpaceDN w:val="0"/>
              <w:adjustRightInd w:val="0"/>
              <w:jc w:val="both"/>
              <w:rPr>
                <w:bCs/>
                <w:sz w:val="24"/>
                <w:szCs w:val="24"/>
              </w:rPr>
            </w:pPr>
            <w:r w:rsidRPr="00802E06">
              <w:rPr>
                <w:bCs/>
                <w:sz w:val="24"/>
                <w:szCs w:val="24"/>
              </w:rPr>
              <w:t xml:space="preserve">Величие российской культуры.  </w:t>
            </w:r>
          </w:p>
        </w:tc>
        <w:tc>
          <w:tcPr>
            <w:tcW w:w="5484" w:type="dxa"/>
            <w:vMerge/>
          </w:tcPr>
          <w:p w:rsidR="00BA2109" w:rsidRPr="00802E06" w:rsidRDefault="00BA2109" w:rsidP="00E44C45">
            <w:pPr>
              <w:tabs>
                <w:tab w:val="left" w:pos="-284"/>
              </w:tabs>
              <w:overflowPunct w:val="0"/>
              <w:autoSpaceDE w:val="0"/>
              <w:autoSpaceDN w:val="0"/>
              <w:adjustRightInd w:val="0"/>
              <w:jc w:val="both"/>
              <w:rPr>
                <w:bCs/>
                <w:sz w:val="24"/>
                <w:szCs w:val="24"/>
              </w:rPr>
            </w:pPr>
          </w:p>
        </w:tc>
      </w:tr>
      <w:tr w:rsidR="00BA2109" w:rsidRPr="00802E06" w:rsidTr="00E44C45">
        <w:trPr>
          <w:trHeight w:val="870"/>
        </w:trPr>
        <w:tc>
          <w:tcPr>
            <w:tcW w:w="4370" w:type="dxa"/>
          </w:tcPr>
          <w:p w:rsidR="00BA2109" w:rsidRPr="00802E06" w:rsidRDefault="00BA2109" w:rsidP="00E44C45">
            <w:pPr>
              <w:tabs>
                <w:tab w:val="left" w:pos="-284"/>
              </w:tabs>
              <w:overflowPunct w:val="0"/>
              <w:autoSpaceDE w:val="0"/>
              <w:autoSpaceDN w:val="0"/>
              <w:adjustRightInd w:val="0"/>
              <w:jc w:val="both"/>
              <w:rPr>
                <w:bCs/>
                <w:sz w:val="24"/>
                <w:szCs w:val="24"/>
              </w:rPr>
            </w:pPr>
            <w:r w:rsidRPr="00802E06">
              <w:rPr>
                <w:bCs/>
                <w:sz w:val="24"/>
                <w:szCs w:val="24"/>
              </w:rPr>
              <w:t xml:space="preserve">Человек – творец и носитель культуры.  </w:t>
            </w:r>
          </w:p>
        </w:tc>
        <w:tc>
          <w:tcPr>
            <w:tcW w:w="5484" w:type="dxa"/>
            <w:vMerge/>
          </w:tcPr>
          <w:p w:rsidR="00BA2109" w:rsidRPr="00802E06" w:rsidRDefault="00BA2109" w:rsidP="00E44C45">
            <w:pPr>
              <w:tabs>
                <w:tab w:val="left" w:pos="-284"/>
              </w:tabs>
              <w:overflowPunct w:val="0"/>
              <w:autoSpaceDE w:val="0"/>
              <w:autoSpaceDN w:val="0"/>
              <w:adjustRightInd w:val="0"/>
              <w:jc w:val="both"/>
              <w:rPr>
                <w:bCs/>
                <w:sz w:val="24"/>
                <w:szCs w:val="24"/>
              </w:rPr>
            </w:pPr>
          </w:p>
        </w:tc>
      </w:tr>
      <w:tr w:rsidR="00BA2109" w:rsidRPr="00802E06" w:rsidTr="00E44C45">
        <w:trPr>
          <w:trHeight w:val="1509"/>
        </w:trPr>
        <w:tc>
          <w:tcPr>
            <w:tcW w:w="4370" w:type="dxa"/>
          </w:tcPr>
          <w:p w:rsidR="00BA2109" w:rsidRPr="00802E06" w:rsidRDefault="00BA2109" w:rsidP="00E44C45">
            <w:pPr>
              <w:tabs>
                <w:tab w:val="left" w:pos="-284"/>
              </w:tabs>
              <w:overflowPunct w:val="0"/>
              <w:autoSpaceDE w:val="0"/>
              <w:autoSpaceDN w:val="0"/>
              <w:adjustRightInd w:val="0"/>
              <w:jc w:val="both"/>
              <w:rPr>
                <w:b/>
                <w:sz w:val="24"/>
                <w:szCs w:val="24"/>
              </w:rPr>
            </w:pPr>
            <w:r w:rsidRPr="00802E06">
              <w:rPr>
                <w:b/>
                <w:sz w:val="24"/>
                <w:szCs w:val="24"/>
              </w:rPr>
              <w:t>Раздел 2. Нравственны</w:t>
            </w:r>
            <w:r>
              <w:rPr>
                <w:b/>
                <w:sz w:val="24"/>
                <w:szCs w:val="24"/>
              </w:rPr>
              <w:t>е ценности российского народа (14</w:t>
            </w:r>
            <w:r w:rsidRPr="00802E06">
              <w:rPr>
                <w:b/>
                <w:sz w:val="24"/>
                <w:szCs w:val="24"/>
              </w:rPr>
              <w:t xml:space="preserve"> часов)</w:t>
            </w:r>
          </w:p>
          <w:p w:rsidR="00BA2109" w:rsidRPr="00802E06" w:rsidRDefault="00BA2109" w:rsidP="00E44C45">
            <w:pPr>
              <w:tabs>
                <w:tab w:val="left" w:pos="-284"/>
              </w:tabs>
              <w:overflowPunct w:val="0"/>
              <w:autoSpaceDE w:val="0"/>
              <w:autoSpaceDN w:val="0"/>
              <w:adjustRightInd w:val="0"/>
              <w:jc w:val="both"/>
              <w:rPr>
                <w:bCs/>
                <w:sz w:val="24"/>
                <w:szCs w:val="24"/>
              </w:rPr>
            </w:pPr>
          </w:p>
        </w:tc>
        <w:tc>
          <w:tcPr>
            <w:tcW w:w="5484" w:type="dxa"/>
            <w:vMerge w:val="restart"/>
          </w:tcPr>
          <w:p w:rsidR="00BA2109" w:rsidRPr="00802E06" w:rsidRDefault="00BA2109" w:rsidP="00E44C45">
            <w:pPr>
              <w:tabs>
                <w:tab w:val="left" w:pos="-284"/>
              </w:tabs>
              <w:overflowPunct w:val="0"/>
              <w:autoSpaceDE w:val="0"/>
              <w:autoSpaceDN w:val="0"/>
              <w:adjustRightInd w:val="0"/>
              <w:jc w:val="both"/>
              <w:rPr>
                <w:bCs/>
                <w:sz w:val="24"/>
                <w:szCs w:val="24"/>
              </w:rPr>
            </w:pPr>
            <w:r w:rsidRPr="00802E06">
              <w:rPr>
                <w:bCs/>
                <w:sz w:val="24"/>
                <w:szCs w:val="24"/>
              </w:rPr>
              <w:t>Объяснение значения пословиц и поговорок о Родине и патриотических чувствах. Совместная деятельность в парах. Рассматривание иллюстраций к текстам, анализ и оценка выразительных  средств. Учебный диалог «Обсудим вместе»: сравнение эпических героев.</w:t>
            </w:r>
          </w:p>
          <w:p w:rsidR="00BA2109" w:rsidRPr="00802E06" w:rsidRDefault="00BA2109" w:rsidP="00E44C45">
            <w:pPr>
              <w:ind w:left="-57" w:right="-113"/>
              <w:jc w:val="both"/>
              <w:rPr>
                <w:sz w:val="24"/>
                <w:szCs w:val="24"/>
              </w:rPr>
            </w:pPr>
            <w:r w:rsidRPr="00802E06">
              <w:rPr>
                <w:sz w:val="24"/>
                <w:szCs w:val="24"/>
              </w:rPr>
              <w:t>Работа с информацией, представленной в тексте. Выделение главной мысли рассказа-дополнения учителя. Работа с рубрикой «Картинная галерея»: описание героя картины. Чтение и оценка информации из текстов об участии в Великой отечественной войне представителей разных народов России.</w:t>
            </w:r>
          </w:p>
          <w:p w:rsidR="00BA2109" w:rsidRPr="00802E06" w:rsidRDefault="00BA2109" w:rsidP="00E44C45">
            <w:pPr>
              <w:tabs>
                <w:tab w:val="left" w:pos="-284"/>
              </w:tabs>
              <w:overflowPunct w:val="0"/>
              <w:autoSpaceDE w:val="0"/>
              <w:autoSpaceDN w:val="0"/>
              <w:adjustRightInd w:val="0"/>
              <w:jc w:val="both"/>
              <w:rPr>
                <w:bCs/>
                <w:sz w:val="24"/>
                <w:szCs w:val="24"/>
              </w:rPr>
            </w:pPr>
            <w:r w:rsidRPr="00802E06">
              <w:rPr>
                <w:bCs/>
                <w:sz w:val="24"/>
                <w:szCs w:val="24"/>
              </w:rPr>
              <w:t>Чтение и определение главной мысли текста. Объяснение значения послови</w:t>
            </w:r>
            <w:proofErr w:type="gramStart"/>
            <w:r w:rsidRPr="00802E06">
              <w:rPr>
                <w:bCs/>
                <w:sz w:val="24"/>
                <w:szCs w:val="24"/>
              </w:rPr>
              <w:t>ц(</w:t>
            </w:r>
            <w:proofErr w:type="gramEnd"/>
            <w:r w:rsidRPr="00802E06">
              <w:rPr>
                <w:bCs/>
                <w:sz w:val="24"/>
                <w:szCs w:val="24"/>
              </w:rPr>
              <w:t xml:space="preserve">поговорок). </w:t>
            </w:r>
          </w:p>
          <w:p w:rsidR="00BA2109" w:rsidRPr="00802E06" w:rsidRDefault="00BA2109" w:rsidP="00E44C45">
            <w:pPr>
              <w:tabs>
                <w:tab w:val="left" w:pos="-284"/>
              </w:tabs>
              <w:overflowPunct w:val="0"/>
              <w:autoSpaceDE w:val="0"/>
              <w:autoSpaceDN w:val="0"/>
              <w:adjustRightInd w:val="0"/>
              <w:jc w:val="both"/>
              <w:rPr>
                <w:bCs/>
                <w:sz w:val="24"/>
                <w:szCs w:val="24"/>
              </w:rPr>
            </w:pPr>
            <w:r w:rsidRPr="00802E06">
              <w:rPr>
                <w:bCs/>
                <w:sz w:val="24"/>
                <w:szCs w:val="24"/>
              </w:rPr>
              <w:t>Формирование вывода по материалам урока.</w:t>
            </w:r>
          </w:p>
          <w:p w:rsidR="00BA2109" w:rsidRPr="00802E06" w:rsidRDefault="00BA2109" w:rsidP="00E44C45">
            <w:pPr>
              <w:tabs>
                <w:tab w:val="left" w:pos="-284"/>
              </w:tabs>
              <w:overflowPunct w:val="0"/>
              <w:autoSpaceDE w:val="0"/>
              <w:autoSpaceDN w:val="0"/>
              <w:adjustRightInd w:val="0"/>
              <w:jc w:val="both"/>
              <w:rPr>
                <w:sz w:val="24"/>
                <w:szCs w:val="24"/>
              </w:rPr>
            </w:pPr>
            <w:r w:rsidRPr="00802E06">
              <w:rPr>
                <w:sz w:val="24"/>
                <w:szCs w:val="24"/>
              </w:rPr>
              <w:t xml:space="preserve">Просмотр и оценка видеофильма. Анализ иллюстраций. </w:t>
            </w:r>
          </w:p>
          <w:p w:rsidR="00BA2109" w:rsidRPr="00802E06" w:rsidRDefault="00BA2109" w:rsidP="00E44C45">
            <w:pPr>
              <w:tabs>
                <w:tab w:val="left" w:pos="-284"/>
              </w:tabs>
              <w:overflowPunct w:val="0"/>
              <w:autoSpaceDE w:val="0"/>
              <w:autoSpaceDN w:val="0"/>
              <w:adjustRightInd w:val="0"/>
              <w:jc w:val="both"/>
              <w:rPr>
                <w:bCs/>
                <w:sz w:val="24"/>
                <w:szCs w:val="24"/>
              </w:rPr>
            </w:pPr>
            <w:r w:rsidRPr="00802E06">
              <w:rPr>
                <w:sz w:val="24"/>
                <w:szCs w:val="24"/>
              </w:rPr>
              <w:t>Коммуникативная деятельность: послушаем друг друга, рассказ о традициях своей семьи.</w:t>
            </w:r>
          </w:p>
        </w:tc>
      </w:tr>
      <w:tr w:rsidR="00BA2109" w:rsidRPr="00802E06" w:rsidTr="00E44C45">
        <w:trPr>
          <w:trHeight w:val="1509"/>
        </w:trPr>
        <w:tc>
          <w:tcPr>
            <w:tcW w:w="4370" w:type="dxa"/>
          </w:tcPr>
          <w:p w:rsidR="00BA2109" w:rsidRPr="00802E06" w:rsidRDefault="00BA2109" w:rsidP="00E44C45">
            <w:pPr>
              <w:tabs>
                <w:tab w:val="left" w:pos="-284"/>
              </w:tabs>
              <w:overflowPunct w:val="0"/>
              <w:autoSpaceDE w:val="0"/>
              <w:autoSpaceDN w:val="0"/>
              <w:adjustRightInd w:val="0"/>
              <w:jc w:val="both"/>
              <w:rPr>
                <w:sz w:val="24"/>
                <w:szCs w:val="24"/>
              </w:rPr>
            </w:pPr>
            <w:r w:rsidRPr="00802E06">
              <w:rPr>
                <w:sz w:val="24"/>
                <w:szCs w:val="24"/>
              </w:rPr>
              <w:t xml:space="preserve">«Береги землю родимую, как мать любимую».  </w:t>
            </w:r>
          </w:p>
        </w:tc>
        <w:tc>
          <w:tcPr>
            <w:tcW w:w="5484" w:type="dxa"/>
            <w:vMerge/>
          </w:tcPr>
          <w:p w:rsidR="00BA2109" w:rsidRPr="00802E06" w:rsidRDefault="00BA2109" w:rsidP="00E44C45">
            <w:pPr>
              <w:tabs>
                <w:tab w:val="left" w:pos="-284"/>
              </w:tabs>
              <w:overflowPunct w:val="0"/>
              <w:autoSpaceDE w:val="0"/>
              <w:autoSpaceDN w:val="0"/>
              <w:adjustRightInd w:val="0"/>
              <w:jc w:val="both"/>
              <w:rPr>
                <w:bCs/>
                <w:sz w:val="24"/>
                <w:szCs w:val="24"/>
              </w:rPr>
            </w:pPr>
          </w:p>
        </w:tc>
      </w:tr>
      <w:tr w:rsidR="00BA2109" w:rsidRPr="00802E06" w:rsidTr="00E44C45">
        <w:trPr>
          <w:trHeight w:val="1509"/>
        </w:trPr>
        <w:tc>
          <w:tcPr>
            <w:tcW w:w="4370" w:type="dxa"/>
          </w:tcPr>
          <w:p w:rsidR="00BA2109" w:rsidRPr="00802E06" w:rsidRDefault="00BA2109" w:rsidP="00E44C45">
            <w:pPr>
              <w:tabs>
                <w:tab w:val="left" w:pos="-284"/>
              </w:tabs>
              <w:overflowPunct w:val="0"/>
              <w:autoSpaceDE w:val="0"/>
              <w:autoSpaceDN w:val="0"/>
              <w:adjustRightInd w:val="0"/>
              <w:jc w:val="both"/>
              <w:rPr>
                <w:sz w:val="24"/>
                <w:szCs w:val="24"/>
              </w:rPr>
            </w:pPr>
            <w:r w:rsidRPr="00802E06">
              <w:rPr>
                <w:sz w:val="24"/>
                <w:szCs w:val="24"/>
              </w:rPr>
              <w:t>Жизнь ратными подвигами полна.</w:t>
            </w:r>
          </w:p>
        </w:tc>
        <w:tc>
          <w:tcPr>
            <w:tcW w:w="5484" w:type="dxa"/>
            <w:vMerge/>
          </w:tcPr>
          <w:p w:rsidR="00BA2109" w:rsidRPr="00802E06" w:rsidRDefault="00BA2109" w:rsidP="00E44C45">
            <w:pPr>
              <w:tabs>
                <w:tab w:val="left" w:pos="-284"/>
              </w:tabs>
              <w:overflowPunct w:val="0"/>
              <w:autoSpaceDE w:val="0"/>
              <w:autoSpaceDN w:val="0"/>
              <w:adjustRightInd w:val="0"/>
              <w:jc w:val="both"/>
              <w:rPr>
                <w:bCs/>
                <w:sz w:val="24"/>
                <w:szCs w:val="24"/>
              </w:rPr>
            </w:pPr>
          </w:p>
        </w:tc>
      </w:tr>
      <w:tr w:rsidR="00BA2109" w:rsidRPr="00802E06" w:rsidTr="00E44C45">
        <w:trPr>
          <w:trHeight w:val="954"/>
        </w:trPr>
        <w:tc>
          <w:tcPr>
            <w:tcW w:w="4370" w:type="dxa"/>
          </w:tcPr>
          <w:p w:rsidR="00BA2109" w:rsidRPr="00802E06" w:rsidRDefault="00BA2109" w:rsidP="00E44C45">
            <w:pPr>
              <w:tabs>
                <w:tab w:val="left" w:pos="-284"/>
              </w:tabs>
              <w:overflowPunct w:val="0"/>
              <w:autoSpaceDE w:val="0"/>
              <w:autoSpaceDN w:val="0"/>
              <w:adjustRightInd w:val="0"/>
              <w:jc w:val="both"/>
              <w:rPr>
                <w:sz w:val="24"/>
                <w:szCs w:val="24"/>
              </w:rPr>
            </w:pPr>
            <w:r w:rsidRPr="00802E06">
              <w:rPr>
                <w:sz w:val="24"/>
                <w:szCs w:val="24"/>
              </w:rPr>
              <w:t>В труде – красота человека.</w:t>
            </w:r>
          </w:p>
        </w:tc>
        <w:tc>
          <w:tcPr>
            <w:tcW w:w="5484" w:type="dxa"/>
            <w:vMerge/>
          </w:tcPr>
          <w:p w:rsidR="00BA2109" w:rsidRPr="00802E06" w:rsidRDefault="00BA2109" w:rsidP="00E44C45">
            <w:pPr>
              <w:tabs>
                <w:tab w:val="left" w:pos="-284"/>
              </w:tabs>
              <w:overflowPunct w:val="0"/>
              <w:autoSpaceDE w:val="0"/>
              <w:autoSpaceDN w:val="0"/>
              <w:adjustRightInd w:val="0"/>
              <w:jc w:val="both"/>
              <w:rPr>
                <w:bCs/>
                <w:sz w:val="24"/>
                <w:szCs w:val="24"/>
              </w:rPr>
            </w:pPr>
          </w:p>
        </w:tc>
      </w:tr>
      <w:tr w:rsidR="00BA2109" w:rsidRPr="00802E06" w:rsidTr="00E44C45">
        <w:trPr>
          <w:trHeight w:val="388"/>
        </w:trPr>
        <w:tc>
          <w:tcPr>
            <w:tcW w:w="4370" w:type="dxa"/>
          </w:tcPr>
          <w:p w:rsidR="00BA2109" w:rsidRPr="00802E06" w:rsidRDefault="00BA2109" w:rsidP="00E44C45">
            <w:pPr>
              <w:tabs>
                <w:tab w:val="left" w:pos="-284"/>
              </w:tabs>
              <w:overflowPunct w:val="0"/>
              <w:autoSpaceDE w:val="0"/>
              <w:autoSpaceDN w:val="0"/>
              <w:adjustRightInd w:val="0"/>
              <w:jc w:val="both"/>
              <w:rPr>
                <w:sz w:val="24"/>
                <w:szCs w:val="24"/>
              </w:rPr>
            </w:pPr>
            <w:r w:rsidRPr="00802E06">
              <w:rPr>
                <w:sz w:val="24"/>
                <w:szCs w:val="24"/>
              </w:rPr>
              <w:t>«Плод добрых трудов славен…».</w:t>
            </w:r>
          </w:p>
        </w:tc>
        <w:tc>
          <w:tcPr>
            <w:tcW w:w="5484" w:type="dxa"/>
            <w:vMerge/>
          </w:tcPr>
          <w:p w:rsidR="00BA2109" w:rsidRPr="00802E06" w:rsidRDefault="00BA2109" w:rsidP="00E44C45">
            <w:pPr>
              <w:tabs>
                <w:tab w:val="left" w:pos="-284"/>
              </w:tabs>
              <w:overflowPunct w:val="0"/>
              <w:autoSpaceDE w:val="0"/>
              <w:autoSpaceDN w:val="0"/>
              <w:adjustRightInd w:val="0"/>
              <w:jc w:val="both"/>
              <w:rPr>
                <w:bCs/>
                <w:sz w:val="24"/>
                <w:szCs w:val="24"/>
              </w:rPr>
            </w:pPr>
          </w:p>
        </w:tc>
      </w:tr>
      <w:tr w:rsidR="00BA2109" w:rsidRPr="00802E06" w:rsidTr="00E44C45">
        <w:trPr>
          <w:trHeight w:val="540"/>
        </w:trPr>
        <w:tc>
          <w:tcPr>
            <w:tcW w:w="4370" w:type="dxa"/>
          </w:tcPr>
          <w:p w:rsidR="00BA2109" w:rsidRPr="00802E06" w:rsidRDefault="00BA2109" w:rsidP="00E44C45">
            <w:pPr>
              <w:tabs>
                <w:tab w:val="left" w:pos="-284"/>
              </w:tabs>
              <w:overflowPunct w:val="0"/>
              <w:autoSpaceDE w:val="0"/>
              <w:autoSpaceDN w:val="0"/>
              <w:adjustRightInd w:val="0"/>
              <w:jc w:val="both"/>
              <w:rPr>
                <w:sz w:val="24"/>
                <w:szCs w:val="24"/>
              </w:rPr>
            </w:pPr>
            <w:r w:rsidRPr="00802E06">
              <w:rPr>
                <w:sz w:val="24"/>
                <w:szCs w:val="24"/>
              </w:rPr>
              <w:t>Люди труда.</w:t>
            </w:r>
          </w:p>
        </w:tc>
        <w:tc>
          <w:tcPr>
            <w:tcW w:w="5484" w:type="dxa"/>
            <w:vMerge/>
          </w:tcPr>
          <w:p w:rsidR="00BA2109" w:rsidRPr="00802E06" w:rsidRDefault="00BA2109" w:rsidP="00E44C45">
            <w:pPr>
              <w:tabs>
                <w:tab w:val="left" w:pos="-284"/>
              </w:tabs>
              <w:overflowPunct w:val="0"/>
              <w:autoSpaceDE w:val="0"/>
              <w:autoSpaceDN w:val="0"/>
              <w:adjustRightInd w:val="0"/>
              <w:jc w:val="both"/>
              <w:rPr>
                <w:bCs/>
                <w:sz w:val="24"/>
                <w:szCs w:val="24"/>
              </w:rPr>
            </w:pPr>
          </w:p>
        </w:tc>
      </w:tr>
      <w:tr w:rsidR="00BA2109" w:rsidRPr="00802E06" w:rsidTr="00E44C45">
        <w:trPr>
          <w:trHeight w:val="720"/>
        </w:trPr>
        <w:tc>
          <w:tcPr>
            <w:tcW w:w="4370" w:type="dxa"/>
          </w:tcPr>
          <w:p w:rsidR="00BA2109" w:rsidRPr="00802E06" w:rsidRDefault="00BA2109" w:rsidP="00E44C45">
            <w:pPr>
              <w:tabs>
                <w:tab w:val="left" w:pos="-284"/>
              </w:tabs>
              <w:overflowPunct w:val="0"/>
              <w:autoSpaceDE w:val="0"/>
              <w:autoSpaceDN w:val="0"/>
              <w:adjustRightInd w:val="0"/>
              <w:jc w:val="both"/>
              <w:rPr>
                <w:sz w:val="24"/>
                <w:szCs w:val="24"/>
              </w:rPr>
            </w:pPr>
            <w:r w:rsidRPr="00802E06">
              <w:rPr>
                <w:sz w:val="24"/>
                <w:szCs w:val="24"/>
              </w:rPr>
              <w:t>Семья – хранитель духовных ценностей.</w:t>
            </w:r>
          </w:p>
        </w:tc>
        <w:tc>
          <w:tcPr>
            <w:tcW w:w="5484" w:type="dxa"/>
            <w:vMerge/>
          </w:tcPr>
          <w:p w:rsidR="00BA2109" w:rsidRPr="00802E06" w:rsidRDefault="00BA2109" w:rsidP="00E44C45">
            <w:pPr>
              <w:tabs>
                <w:tab w:val="left" w:pos="-284"/>
              </w:tabs>
              <w:overflowPunct w:val="0"/>
              <w:autoSpaceDE w:val="0"/>
              <w:autoSpaceDN w:val="0"/>
              <w:adjustRightInd w:val="0"/>
              <w:jc w:val="both"/>
              <w:rPr>
                <w:bCs/>
                <w:sz w:val="24"/>
                <w:szCs w:val="24"/>
              </w:rPr>
            </w:pPr>
          </w:p>
        </w:tc>
      </w:tr>
      <w:tr w:rsidR="00BA2109" w:rsidRPr="00802E06" w:rsidTr="00E44C45">
        <w:trPr>
          <w:trHeight w:val="780"/>
        </w:trPr>
        <w:tc>
          <w:tcPr>
            <w:tcW w:w="4370" w:type="dxa"/>
          </w:tcPr>
          <w:p w:rsidR="00BA2109" w:rsidRPr="00802E06" w:rsidRDefault="00BA2109" w:rsidP="00E44C45">
            <w:pPr>
              <w:tabs>
                <w:tab w:val="left" w:pos="-284"/>
              </w:tabs>
              <w:overflowPunct w:val="0"/>
              <w:autoSpaceDE w:val="0"/>
              <w:autoSpaceDN w:val="0"/>
              <w:adjustRightInd w:val="0"/>
              <w:jc w:val="both"/>
              <w:rPr>
                <w:sz w:val="24"/>
                <w:szCs w:val="24"/>
              </w:rPr>
            </w:pPr>
            <w:r w:rsidRPr="00802E06">
              <w:rPr>
                <w:sz w:val="24"/>
                <w:szCs w:val="24"/>
              </w:rPr>
              <w:t>Бережное отношение к природе.</w:t>
            </w:r>
          </w:p>
        </w:tc>
        <w:tc>
          <w:tcPr>
            <w:tcW w:w="5484" w:type="dxa"/>
            <w:vMerge/>
          </w:tcPr>
          <w:p w:rsidR="00BA2109" w:rsidRPr="00802E06" w:rsidRDefault="00BA2109" w:rsidP="00E44C45">
            <w:pPr>
              <w:tabs>
                <w:tab w:val="left" w:pos="-284"/>
              </w:tabs>
              <w:overflowPunct w:val="0"/>
              <w:autoSpaceDE w:val="0"/>
              <w:autoSpaceDN w:val="0"/>
              <w:adjustRightInd w:val="0"/>
              <w:jc w:val="both"/>
              <w:rPr>
                <w:bCs/>
                <w:sz w:val="24"/>
                <w:szCs w:val="24"/>
              </w:rPr>
            </w:pPr>
          </w:p>
        </w:tc>
      </w:tr>
      <w:tr w:rsidR="00BA2109" w:rsidRPr="00802E06" w:rsidTr="00E44C45">
        <w:trPr>
          <w:trHeight w:val="888"/>
        </w:trPr>
        <w:tc>
          <w:tcPr>
            <w:tcW w:w="4370" w:type="dxa"/>
          </w:tcPr>
          <w:p w:rsidR="00BA2109" w:rsidRPr="00802E06" w:rsidRDefault="00BA2109" w:rsidP="00E44C45">
            <w:pPr>
              <w:tabs>
                <w:tab w:val="left" w:pos="-284"/>
              </w:tabs>
              <w:overflowPunct w:val="0"/>
              <w:autoSpaceDE w:val="0"/>
              <w:autoSpaceDN w:val="0"/>
              <w:adjustRightInd w:val="0"/>
              <w:jc w:val="both"/>
              <w:rPr>
                <w:b/>
                <w:sz w:val="24"/>
                <w:szCs w:val="24"/>
              </w:rPr>
            </w:pPr>
            <w:r>
              <w:rPr>
                <w:b/>
                <w:sz w:val="24"/>
                <w:szCs w:val="24"/>
              </w:rPr>
              <w:t>Раздел 3. Религия и культура (10</w:t>
            </w:r>
            <w:r w:rsidRPr="00802E06">
              <w:rPr>
                <w:b/>
                <w:sz w:val="24"/>
                <w:szCs w:val="24"/>
              </w:rPr>
              <w:t xml:space="preserve"> часов)</w:t>
            </w:r>
          </w:p>
          <w:p w:rsidR="00BA2109" w:rsidRPr="00802E06" w:rsidRDefault="00BA2109" w:rsidP="00E44C45">
            <w:pPr>
              <w:tabs>
                <w:tab w:val="left" w:pos="-284"/>
              </w:tabs>
              <w:overflowPunct w:val="0"/>
              <w:autoSpaceDE w:val="0"/>
              <w:autoSpaceDN w:val="0"/>
              <w:adjustRightInd w:val="0"/>
              <w:jc w:val="both"/>
              <w:rPr>
                <w:bCs/>
                <w:sz w:val="24"/>
                <w:szCs w:val="24"/>
              </w:rPr>
            </w:pPr>
          </w:p>
        </w:tc>
        <w:tc>
          <w:tcPr>
            <w:tcW w:w="5484" w:type="dxa"/>
            <w:vMerge w:val="restart"/>
          </w:tcPr>
          <w:p w:rsidR="00BA2109" w:rsidRPr="00802E06" w:rsidRDefault="00BA2109" w:rsidP="00E44C45">
            <w:pPr>
              <w:tabs>
                <w:tab w:val="left" w:pos="-284"/>
              </w:tabs>
              <w:overflowPunct w:val="0"/>
              <w:autoSpaceDE w:val="0"/>
              <w:autoSpaceDN w:val="0"/>
              <w:adjustRightInd w:val="0"/>
              <w:jc w:val="both"/>
              <w:rPr>
                <w:sz w:val="24"/>
                <w:szCs w:val="24"/>
              </w:rPr>
            </w:pPr>
            <w:r w:rsidRPr="00802E06">
              <w:rPr>
                <w:bCs/>
                <w:sz w:val="24"/>
                <w:szCs w:val="24"/>
              </w:rPr>
              <w:t xml:space="preserve">Оживление имеющегося опыта и знаний. Восприятие и анализ информации, представленной в рассказе учителя. </w:t>
            </w:r>
          </w:p>
          <w:p w:rsidR="00BA2109" w:rsidRPr="00802E06" w:rsidRDefault="00BA2109" w:rsidP="00E44C45">
            <w:pPr>
              <w:tabs>
                <w:tab w:val="left" w:pos="-284"/>
              </w:tabs>
              <w:overflowPunct w:val="0"/>
              <w:autoSpaceDE w:val="0"/>
              <w:autoSpaceDN w:val="0"/>
              <w:adjustRightInd w:val="0"/>
              <w:jc w:val="both"/>
              <w:rPr>
                <w:bCs/>
                <w:sz w:val="24"/>
                <w:szCs w:val="24"/>
              </w:rPr>
            </w:pPr>
            <w:r w:rsidRPr="00802E06">
              <w:rPr>
                <w:sz w:val="24"/>
                <w:szCs w:val="24"/>
              </w:rPr>
              <w:t xml:space="preserve">Учебный диалог: анализ информации, представленной в текстах учебника. </w:t>
            </w:r>
          </w:p>
          <w:p w:rsidR="00BA2109" w:rsidRPr="00802E06" w:rsidRDefault="00BA2109" w:rsidP="00E44C45">
            <w:pPr>
              <w:tabs>
                <w:tab w:val="left" w:pos="-284"/>
              </w:tabs>
              <w:overflowPunct w:val="0"/>
              <w:autoSpaceDE w:val="0"/>
              <w:autoSpaceDN w:val="0"/>
              <w:adjustRightInd w:val="0"/>
              <w:jc w:val="both"/>
              <w:rPr>
                <w:bCs/>
                <w:sz w:val="24"/>
                <w:szCs w:val="24"/>
              </w:rPr>
            </w:pPr>
            <w:r w:rsidRPr="00802E06">
              <w:rPr>
                <w:bCs/>
                <w:sz w:val="24"/>
                <w:szCs w:val="24"/>
              </w:rPr>
              <w:lastRenderedPageBreak/>
              <w:t>Рассматривание иллюстраций, оценка информации, представленной в видеофильме.</w:t>
            </w:r>
          </w:p>
          <w:p w:rsidR="00BA2109" w:rsidRPr="00802E06" w:rsidRDefault="00BA2109" w:rsidP="00E44C45">
            <w:pPr>
              <w:tabs>
                <w:tab w:val="left" w:pos="-284"/>
              </w:tabs>
              <w:overflowPunct w:val="0"/>
              <w:autoSpaceDE w:val="0"/>
              <w:autoSpaceDN w:val="0"/>
              <w:adjustRightInd w:val="0"/>
              <w:jc w:val="both"/>
              <w:rPr>
                <w:sz w:val="24"/>
                <w:szCs w:val="24"/>
              </w:rPr>
            </w:pPr>
            <w:r w:rsidRPr="00802E06">
              <w:rPr>
                <w:sz w:val="24"/>
                <w:szCs w:val="24"/>
              </w:rPr>
              <w:t xml:space="preserve">Практическая работа: нахождение на карте Палестины и других мест, связанных с ранней историей иудаизма нахождение мест, связанных с ранней историей буддизма. Анализ информации, представленной в материале рубрик «Жил на свете человек» и «Картинная галерея», составление повествования по сюжету картины. </w:t>
            </w:r>
          </w:p>
          <w:p w:rsidR="00BA2109" w:rsidRPr="00802E06" w:rsidRDefault="00BA2109" w:rsidP="00E44C45">
            <w:pPr>
              <w:tabs>
                <w:tab w:val="left" w:pos="-284"/>
              </w:tabs>
              <w:overflowPunct w:val="0"/>
              <w:autoSpaceDE w:val="0"/>
              <w:autoSpaceDN w:val="0"/>
              <w:adjustRightInd w:val="0"/>
              <w:jc w:val="both"/>
              <w:rPr>
                <w:sz w:val="24"/>
                <w:szCs w:val="24"/>
              </w:rPr>
            </w:pPr>
            <w:r w:rsidRPr="00802E06">
              <w:rPr>
                <w:sz w:val="24"/>
                <w:szCs w:val="24"/>
              </w:rPr>
              <w:t>Анализ и оценка информации, представленной в текстах учебника. Составление плана пересказа  текста «Буддийский монастырь». Просмотр и обсуждение видеофильма «Искусство танка»</w:t>
            </w:r>
          </w:p>
        </w:tc>
      </w:tr>
      <w:tr w:rsidR="00BA2109" w:rsidRPr="00802E06" w:rsidTr="00E44C45">
        <w:trPr>
          <w:trHeight w:val="532"/>
        </w:trPr>
        <w:tc>
          <w:tcPr>
            <w:tcW w:w="4370" w:type="dxa"/>
          </w:tcPr>
          <w:p w:rsidR="00BA2109" w:rsidRPr="00802E06" w:rsidRDefault="00BA2109" w:rsidP="00E44C45">
            <w:pPr>
              <w:tabs>
                <w:tab w:val="left" w:pos="-284"/>
              </w:tabs>
              <w:overflowPunct w:val="0"/>
              <w:autoSpaceDE w:val="0"/>
              <w:autoSpaceDN w:val="0"/>
              <w:adjustRightInd w:val="0"/>
              <w:jc w:val="both"/>
              <w:rPr>
                <w:sz w:val="24"/>
                <w:szCs w:val="24"/>
              </w:rPr>
            </w:pPr>
            <w:r w:rsidRPr="00802E06">
              <w:rPr>
                <w:sz w:val="24"/>
                <w:szCs w:val="24"/>
              </w:rPr>
              <w:t>Роль религии в развитии культуры.</w:t>
            </w:r>
          </w:p>
        </w:tc>
        <w:tc>
          <w:tcPr>
            <w:tcW w:w="5484" w:type="dxa"/>
            <w:vMerge/>
          </w:tcPr>
          <w:p w:rsidR="00BA2109" w:rsidRPr="00802E06" w:rsidRDefault="00BA2109" w:rsidP="00E44C45">
            <w:pPr>
              <w:tabs>
                <w:tab w:val="left" w:pos="-284"/>
              </w:tabs>
              <w:overflowPunct w:val="0"/>
              <w:autoSpaceDE w:val="0"/>
              <w:autoSpaceDN w:val="0"/>
              <w:adjustRightInd w:val="0"/>
              <w:jc w:val="both"/>
              <w:rPr>
                <w:bCs/>
                <w:sz w:val="24"/>
                <w:szCs w:val="24"/>
              </w:rPr>
            </w:pPr>
          </w:p>
        </w:tc>
      </w:tr>
      <w:tr w:rsidR="00BA2109" w:rsidRPr="00802E06" w:rsidTr="00E44C45">
        <w:trPr>
          <w:trHeight w:val="705"/>
        </w:trPr>
        <w:tc>
          <w:tcPr>
            <w:tcW w:w="4370" w:type="dxa"/>
          </w:tcPr>
          <w:p w:rsidR="00BA2109" w:rsidRPr="00802E06" w:rsidRDefault="00BA2109" w:rsidP="00E44C45">
            <w:pPr>
              <w:tabs>
                <w:tab w:val="left" w:pos="-284"/>
              </w:tabs>
              <w:overflowPunct w:val="0"/>
              <w:autoSpaceDE w:val="0"/>
              <w:autoSpaceDN w:val="0"/>
              <w:adjustRightInd w:val="0"/>
              <w:jc w:val="both"/>
              <w:rPr>
                <w:sz w:val="24"/>
                <w:szCs w:val="24"/>
              </w:rPr>
            </w:pPr>
            <w:r w:rsidRPr="00802E06">
              <w:rPr>
                <w:sz w:val="24"/>
                <w:szCs w:val="24"/>
              </w:rPr>
              <w:lastRenderedPageBreak/>
              <w:t>Культурное наследие христианской Руси.</w:t>
            </w:r>
          </w:p>
        </w:tc>
        <w:tc>
          <w:tcPr>
            <w:tcW w:w="5484" w:type="dxa"/>
            <w:vMerge/>
          </w:tcPr>
          <w:p w:rsidR="00BA2109" w:rsidRPr="00802E06" w:rsidRDefault="00BA2109" w:rsidP="00E44C45">
            <w:pPr>
              <w:tabs>
                <w:tab w:val="left" w:pos="-284"/>
              </w:tabs>
              <w:overflowPunct w:val="0"/>
              <w:autoSpaceDE w:val="0"/>
              <w:autoSpaceDN w:val="0"/>
              <w:adjustRightInd w:val="0"/>
              <w:jc w:val="both"/>
              <w:rPr>
                <w:bCs/>
                <w:sz w:val="24"/>
                <w:szCs w:val="24"/>
              </w:rPr>
            </w:pPr>
          </w:p>
        </w:tc>
      </w:tr>
      <w:tr w:rsidR="00BA2109" w:rsidRPr="00802E06" w:rsidTr="00E44C45">
        <w:trPr>
          <w:trHeight w:val="531"/>
        </w:trPr>
        <w:tc>
          <w:tcPr>
            <w:tcW w:w="4370" w:type="dxa"/>
          </w:tcPr>
          <w:p w:rsidR="00BA2109" w:rsidRPr="00802E06" w:rsidRDefault="00BA2109" w:rsidP="00E44C45">
            <w:pPr>
              <w:tabs>
                <w:tab w:val="left" w:pos="-284"/>
              </w:tabs>
              <w:overflowPunct w:val="0"/>
              <w:autoSpaceDE w:val="0"/>
              <w:autoSpaceDN w:val="0"/>
              <w:adjustRightInd w:val="0"/>
              <w:jc w:val="both"/>
              <w:rPr>
                <w:sz w:val="24"/>
                <w:szCs w:val="24"/>
              </w:rPr>
            </w:pPr>
            <w:r w:rsidRPr="00802E06">
              <w:rPr>
                <w:sz w:val="24"/>
                <w:szCs w:val="24"/>
              </w:rPr>
              <w:lastRenderedPageBreak/>
              <w:t>Культура ислама.</w:t>
            </w:r>
          </w:p>
        </w:tc>
        <w:tc>
          <w:tcPr>
            <w:tcW w:w="5484" w:type="dxa"/>
            <w:vMerge/>
          </w:tcPr>
          <w:p w:rsidR="00BA2109" w:rsidRPr="00802E06" w:rsidRDefault="00BA2109" w:rsidP="00E44C45">
            <w:pPr>
              <w:tabs>
                <w:tab w:val="left" w:pos="-284"/>
              </w:tabs>
              <w:overflowPunct w:val="0"/>
              <w:autoSpaceDE w:val="0"/>
              <w:autoSpaceDN w:val="0"/>
              <w:adjustRightInd w:val="0"/>
              <w:jc w:val="both"/>
              <w:rPr>
                <w:bCs/>
                <w:sz w:val="24"/>
                <w:szCs w:val="24"/>
              </w:rPr>
            </w:pPr>
          </w:p>
        </w:tc>
      </w:tr>
      <w:tr w:rsidR="00BA2109" w:rsidRPr="00802E06" w:rsidTr="00E44C45">
        <w:trPr>
          <w:trHeight w:val="539"/>
        </w:trPr>
        <w:tc>
          <w:tcPr>
            <w:tcW w:w="4370" w:type="dxa"/>
          </w:tcPr>
          <w:p w:rsidR="00BA2109" w:rsidRDefault="00BA2109" w:rsidP="00E44C45">
            <w:pPr>
              <w:tabs>
                <w:tab w:val="left" w:pos="-284"/>
              </w:tabs>
              <w:overflowPunct w:val="0"/>
              <w:autoSpaceDE w:val="0"/>
              <w:autoSpaceDN w:val="0"/>
              <w:adjustRightInd w:val="0"/>
              <w:jc w:val="both"/>
              <w:rPr>
                <w:sz w:val="24"/>
                <w:szCs w:val="24"/>
              </w:rPr>
            </w:pPr>
            <w:r w:rsidRPr="00802E06">
              <w:rPr>
                <w:sz w:val="24"/>
                <w:szCs w:val="24"/>
              </w:rPr>
              <w:t>Иудаизм и культура.</w:t>
            </w:r>
          </w:p>
          <w:p w:rsidR="00BA2109" w:rsidRPr="00802E06" w:rsidRDefault="00BA2109" w:rsidP="00E44C45">
            <w:pPr>
              <w:tabs>
                <w:tab w:val="left" w:pos="-284"/>
              </w:tabs>
              <w:overflowPunct w:val="0"/>
              <w:autoSpaceDE w:val="0"/>
              <w:autoSpaceDN w:val="0"/>
              <w:adjustRightInd w:val="0"/>
              <w:jc w:val="both"/>
              <w:rPr>
                <w:sz w:val="24"/>
                <w:szCs w:val="24"/>
              </w:rPr>
            </w:pPr>
          </w:p>
        </w:tc>
        <w:tc>
          <w:tcPr>
            <w:tcW w:w="5484" w:type="dxa"/>
            <w:vMerge/>
          </w:tcPr>
          <w:p w:rsidR="00BA2109" w:rsidRPr="00802E06" w:rsidRDefault="00BA2109" w:rsidP="00E44C45">
            <w:pPr>
              <w:tabs>
                <w:tab w:val="left" w:pos="-284"/>
              </w:tabs>
              <w:overflowPunct w:val="0"/>
              <w:autoSpaceDE w:val="0"/>
              <w:autoSpaceDN w:val="0"/>
              <w:adjustRightInd w:val="0"/>
              <w:jc w:val="both"/>
              <w:rPr>
                <w:bCs/>
                <w:sz w:val="24"/>
                <w:szCs w:val="24"/>
              </w:rPr>
            </w:pPr>
          </w:p>
        </w:tc>
      </w:tr>
      <w:tr w:rsidR="00BA2109" w:rsidRPr="00802E06" w:rsidTr="00E44C45">
        <w:trPr>
          <w:trHeight w:val="1852"/>
        </w:trPr>
        <w:tc>
          <w:tcPr>
            <w:tcW w:w="4370" w:type="dxa"/>
          </w:tcPr>
          <w:p w:rsidR="00BA2109" w:rsidRPr="00802E06" w:rsidRDefault="00BA2109" w:rsidP="00E44C45">
            <w:pPr>
              <w:tabs>
                <w:tab w:val="left" w:pos="-284"/>
              </w:tabs>
              <w:overflowPunct w:val="0"/>
              <w:autoSpaceDE w:val="0"/>
              <w:autoSpaceDN w:val="0"/>
              <w:adjustRightInd w:val="0"/>
              <w:jc w:val="both"/>
              <w:rPr>
                <w:sz w:val="24"/>
                <w:szCs w:val="24"/>
              </w:rPr>
            </w:pPr>
            <w:r w:rsidRPr="00802E06">
              <w:rPr>
                <w:sz w:val="24"/>
                <w:szCs w:val="24"/>
              </w:rPr>
              <w:t>Культурные традиции буддизма.</w:t>
            </w:r>
          </w:p>
        </w:tc>
        <w:tc>
          <w:tcPr>
            <w:tcW w:w="5484" w:type="dxa"/>
            <w:vMerge/>
          </w:tcPr>
          <w:p w:rsidR="00BA2109" w:rsidRPr="00802E06" w:rsidRDefault="00BA2109" w:rsidP="00E44C45">
            <w:pPr>
              <w:tabs>
                <w:tab w:val="left" w:pos="-284"/>
              </w:tabs>
              <w:overflowPunct w:val="0"/>
              <w:autoSpaceDE w:val="0"/>
              <w:autoSpaceDN w:val="0"/>
              <w:adjustRightInd w:val="0"/>
              <w:jc w:val="both"/>
              <w:rPr>
                <w:bCs/>
                <w:sz w:val="24"/>
                <w:szCs w:val="24"/>
              </w:rPr>
            </w:pPr>
          </w:p>
        </w:tc>
      </w:tr>
      <w:tr w:rsidR="00BA2109" w:rsidRPr="00802E06" w:rsidTr="00E44C45">
        <w:trPr>
          <w:trHeight w:val="803"/>
        </w:trPr>
        <w:tc>
          <w:tcPr>
            <w:tcW w:w="4370" w:type="dxa"/>
          </w:tcPr>
          <w:p w:rsidR="00BA2109" w:rsidRPr="00802E06" w:rsidRDefault="00BA2109" w:rsidP="00E44C45">
            <w:pPr>
              <w:tabs>
                <w:tab w:val="left" w:pos="-284"/>
              </w:tabs>
              <w:overflowPunct w:val="0"/>
              <w:autoSpaceDE w:val="0"/>
              <w:autoSpaceDN w:val="0"/>
              <w:adjustRightInd w:val="0"/>
              <w:jc w:val="both"/>
              <w:rPr>
                <w:b/>
                <w:bCs/>
                <w:sz w:val="24"/>
                <w:szCs w:val="24"/>
              </w:rPr>
            </w:pPr>
            <w:r w:rsidRPr="00802E06">
              <w:rPr>
                <w:b/>
                <w:bCs/>
                <w:sz w:val="24"/>
                <w:szCs w:val="24"/>
              </w:rPr>
              <w:t>Раздел 4. Ка</w:t>
            </w:r>
            <w:r>
              <w:rPr>
                <w:b/>
                <w:bCs/>
                <w:sz w:val="24"/>
                <w:szCs w:val="24"/>
              </w:rPr>
              <w:t>к сохранить духовные ценности (4</w:t>
            </w:r>
            <w:r w:rsidRPr="00802E06">
              <w:rPr>
                <w:b/>
                <w:bCs/>
                <w:sz w:val="24"/>
                <w:szCs w:val="24"/>
              </w:rPr>
              <w:t xml:space="preserve"> часа)</w:t>
            </w:r>
          </w:p>
          <w:p w:rsidR="00BA2109" w:rsidRPr="00802E06" w:rsidRDefault="00BA2109" w:rsidP="00E44C45">
            <w:pPr>
              <w:tabs>
                <w:tab w:val="left" w:pos="-284"/>
              </w:tabs>
              <w:overflowPunct w:val="0"/>
              <w:autoSpaceDE w:val="0"/>
              <w:autoSpaceDN w:val="0"/>
              <w:adjustRightInd w:val="0"/>
              <w:jc w:val="both"/>
              <w:rPr>
                <w:bCs/>
                <w:sz w:val="24"/>
                <w:szCs w:val="24"/>
              </w:rPr>
            </w:pPr>
          </w:p>
        </w:tc>
        <w:tc>
          <w:tcPr>
            <w:tcW w:w="5484" w:type="dxa"/>
            <w:vMerge w:val="restart"/>
          </w:tcPr>
          <w:p w:rsidR="00BA2109" w:rsidRPr="00802E06" w:rsidRDefault="00BA2109" w:rsidP="00E44C45">
            <w:pPr>
              <w:tabs>
                <w:tab w:val="left" w:pos="-284"/>
              </w:tabs>
              <w:overflowPunct w:val="0"/>
              <w:autoSpaceDE w:val="0"/>
              <w:autoSpaceDN w:val="0"/>
              <w:adjustRightInd w:val="0"/>
              <w:jc w:val="both"/>
              <w:rPr>
                <w:bCs/>
                <w:sz w:val="24"/>
                <w:szCs w:val="24"/>
              </w:rPr>
            </w:pPr>
            <w:r w:rsidRPr="00802E06">
              <w:rPr>
                <w:bCs/>
                <w:sz w:val="24"/>
                <w:szCs w:val="24"/>
              </w:rPr>
              <w:t>Оценка информации, представленной в рассказе учителя «Забота государства о сохранении духовных ценностей. Чтение и обсуждение главной мысли текстов учебника. Составление плана пересказа текста «Храм Христа Спасителя»; чтение и выделение главной мысли текста «Охраняется государством». Конструирование вывода по теме.</w:t>
            </w:r>
          </w:p>
          <w:p w:rsidR="00BA2109" w:rsidRPr="00802E06" w:rsidRDefault="00BA2109" w:rsidP="00E44C45">
            <w:pPr>
              <w:tabs>
                <w:tab w:val="left" w:pos="-284"/>
              </w:tabs>
              <w:overflowPunct w:val="0"/>
              <w:autoSpaceDE w:val="0"/>
              <w:autoSpaceDN w:val="0"/>
              <w:adjustRightInd w:val="0"/>
              <w:jc w:val="both"/>
              <w:rPr>
                <w:bCs/>
                <w:sz w:val="24"/>
                <w:szCs w:val="24"/>
              </w:rPr>
            </w:pPr>
            <w:r w:rsidRPr="00802E06">
              <w:rPr>
                <w:bCs/>
                <w:sz w:val="24"/>
                <w:szCs w:val="24"/>
              </w:rPr>
              <w:t xml:space="preserve">Коммуникативная деятельность: послушаем дуг друга, выскажем свое мнение: можем ли мы принять участие в благотворительности? </w:t>
            </w:r>
            <w:proofErr w:type="gramStart"/>
            <w:r w:rsidRPr="00802E06">
              <w:rPr>
                <w:bCs/>
                <w:sz w:val="24"/>
                <w:szCs w:val="24"/>
              </w:rPr>
              <w:t>Составление портрета героя художественного полотна (Репин.</w:t>
            </w:r>
            <w:proofErr w:type="gramEnd"/>
            <w:r w:rsidRPr="00802E06">
              <w:rPr>
                <w:bCs/>
                <w:sz w:val="24"/>
                <w:szCs w:val="24"/>
              </w:rPr>
              <w:t xml:space="preserve"> </w:t>
            </w:r>
            <w:proofErr w:type="gramStart"/>
            <w:r w:rsidRPr="00802E06">
              <w:rPr>
                <w:bCs/>
                <w:sz w:val="24"/>
                <w:szCs w:val="24"/>
              </w:rPr>
              <w:t>Портрет С.И.Мамонтова).</w:t>
            </w:r>
            <w:proofErr w:type="gramEnd"/>
            <w:r w:rsidRPr="00802E06">
              <w:rPr>
                <w:bCs/>
                <w:sz w:val="24"/>
                <w:szCs w:val="24"/>
              </w:rPr>
              <w:t xml:space="preserve"> Учебный диалог: оценим жизненные истории.</w:t>
            </w:r>
          </w:p>
        </w:tc>
      </w:tr>
      <w:tr w:rsidR="00BA2109" w:rsidRPr="00802E06" w:rsidTr="00E44C45">
        <w:trPr>
          <w:trHeight w:val="683"/>
        </w:trPr>
        <w:tc>
          <w:tcPr>
            <w:tcW w:w="4370" w:type="dxa"/>
          </w:tcPr>
          <w:p w:rsidR="00BA2109" w:rsidRPr="00802E06" w:rsidRDefault="00BA2109" w:rsidP="00E44C45">
            <w:pPr>
              <w:tabs>
                <w:tab w:val="left" w:pos="-284"/>
              </w:tabs>
              <w:overflowPunct w:val="0"/>
              <w:autoSpaceDE w:val="0"/>
              <w:autoSpaceDN w:val="0"/>
              <w:adjustRightInd w:val="0"/>
              <w:jc w:val="both"/>
              <w:rPr>
                <w:bCs/>
                <w:sz w:val="24"/>
                <w:szCs w:val="24"/>
              </w:rPr>
            </w:pPr>
            <w:r w:rsidRPr="00802E06">
              <w:rPr>
                <w:bCs/>
                <w:sz w:val="24"/>
                <w:szCs w:val="24"/>
              </w:rPr>
              <w:t>Забота государства о сохранении духовных ценностей.</w:t>
            </w:r>
          </w:p>
        </w:tc>
        <w:tc>
          <w:tcPr>
            <w:tcW w:w="5484" w:type="dxa"/>
            <w:vMerge/>
          </w:tcPr>
          <w:p w:rsidR="00BA2109" w:rsidRPr="00802E06" w:rsidRDefault="00BA2109" w:rsidP="00E44C45">
            <w:pPr>
              <w:tabs>
                <w:tab w:val="left" w:pos="-284"/>
              </w:tabs>
              <w:overflowPunct w:val="0"/>
              <w:autoSpaceDE w:val="0"/>
              <w:autoSpaceDN w:val="0"/>
              <w:adjustRightInd w:val="0"/>
              <w:jc w:val="both"/>
              <w:rPr>
                <w:bCs/>
                <w:sz w:val="24"/>
                <w:szCs w:val="24"/>
              </w:rPr>
            </w:pPr>
          </w:p>
        </w:tc>
      </w:tr>
      <w:tr w:rsidR="00BA2109" w:rsidRPr="00802E06" w:rsidTr="00E44C45">
        <w:trPr>
          <w:trHeight w:val="2575"/>
        </w:trPr>
        <w:tc>
          <w:tcPr>
            <w:tcW w:w="4370" w:type="dxa"/>
          </w:tcPr>
          <w:p w:rsidR="00BA2109" w:rsidRPr="00802E06" w:rsidRDefault="00BA2109" w:rsidP="00E44C45">
            <w:pPr>
              <w:tabs>
                <w:tab w:val="left" w:pos="-284"/>
              </w:tabs>
              <w:overflowPunct w:val="0"/>
              <w:autoSpaceDE w:val="0"/>
              <w:autoSpaceDN w:val="0"/>
              <w:adjustRightInd w:val="0"/>
              <w:jc w:val="both"/>
              <w:rPr>
                <w:bCs/>
                <w:sz w:val="24"/>
                <w:szCs w:val="24"/>
              </w:rPr>
            </w:pPr>
            <w:r w:rsidRPr="00802E06">
              <w:rPr>
                <w:bCs/>
                <w:sz w:val="24"/>
                <w:szCs w:val="24"/>
              </w:rPr>
              <w:t>Хранить память предков.</w:t>
            </w:r>
          </w:p>
        </w:tc>
        <w:tc>
          <w:tcPr>
            <w:tcW w:w="5484" w:type="dxa"/>
            <w:vMerge/>
          </w:tcPr>
          <w:p w:rsidR="00BA2109" w:rsidRPr="00802E06" w:rsidRDefault="00BA2109" w:rsidP="00E44C45">
            <w:pPr>
              <w:tabs>
                <w:tab w:val="left" w:pos="-284"/>
              </w:tabs>
              <w:overflowPunct w:val="0"/>
              <w:autoSpaceDE w:val="0"/>
              <w:autoSpaceDN w:val="0"/>
              <w:adjustRightInd w:val="0"/>
              <w:jc w:val="both"/>
              <w:rPr>
                <w:bCs/>
                <w:sz w:val="24"/>
                <w:szCs w:val="24"/>
              </w:rPr>
            </w:pPr>
          </w:p>
        </w:tc>
      </w:tr>
      <w:tr w:rsidR="00BA2109" w:rsidRPr="00802E06" w:rsidTr="00E44C45">
        <w:trPr>
          <w:trHeight w:val="827"/>
        </w:trPr>
        <w:tc>
          <w:tcPr>
            <w:tcW w:w="4370" w:type="dxa"/>
          </w:tcPr>
          <w:p w:rsidR="00BA2109" w:rsidRPr="00802E06" w:rsidRDefault="00BA2109" w:rsidP="00E44C45">
            <w:pPr>
              <w:tabs>
                <w:tab w:val="left" w:pos="-284"/>
              </w:tabs>
              <w:overflowPunct w:val="0"/>
              <w:autoSpaceDE w:val="0"/>
              <w:autoSpaceDN w:val="0"/>
              <w:adjustRightInd w:val="0"/>
              <w:jc w:val="both"/>
              <w:rPr>
                <w:b/>
                <w:sz w:val="24"/>
                <w:szCs w:val="24"/>
              </w:rPr>
            </w:pPr>
            <w:r w:rsidRPr="00802E06">
              <w:rPr>
                <w:b/>
                <w:sz w:val="24"/>
                <w:szCs w:val="24"/>
              </w:rPr>
              <w:t xml:space="preserve">Раздел 5. Твой духовный мир. </w:t>
            </w:r>
          </w:p>
          <w:p w:rsidR="00BA2109" w:rsidRPr="00802E06" w:rsidRDefault="00BA2109" w:rsidP="00E44C45">
            <w:pPr>
              <w:tabs>
                <w:tab w:val="left" w:pos="-284"/>
              </w:tabs>
              <w:overflowPunct w:val="0"/>
              <w:autoSpaceDE w:val="0"/>
              <w:autoSpaceDN w:val="0"/>
              <w:adjustRightInd w:val="0"/>
              <w:jc w:val="both"/>
              <w:rPr>
                <w:b/>
                <w:sz w:val="24"/>
                <w:szCs w:val="24"/>
              </w:rPr>
            </w:pPr>
            <w:r>
              <w:rPr>
                <w:b/>
                <w:sz w:val="24"/>
                <w:szCs w:val="24"/>
              </w:rPr>
              <w:t>(2</w:t>
            </w:r>
            <w:r w:rsidRPr="00802E06">
              <w:rPr>
                <w:b/>
                <w:sz w:val="24"/>
                <w:szCs w:val="24"/>
              </w:rPr>
              <w:t xml:space="preserve"> час)</w:t>
            </w:r>
          </w:p>
          <w:p w:rsidR="00BA2109" w:rsidRPr="00802E06" w:rsidRDefault="00BA2109" w:rsidP="00E44C45">
            <w:pPr>
              <w:tabs>
                <w:tab w:val="left" w:pos="-284"/>
              </w:tabs>
              <w:overflowPunct w:val="0"/>
              <w:autoSpaceDE w:val="0"/>
              <w:autoSpaceDN w:val="0"/>
              <w:adjustRightInd w:val="0"/>
              <w:jc w:val="both"/>
              <w:rPr>
                <w:bCs/>
                <w:sz w:val="24"/>
                <w:szCs w:val="24"/>
              </w:rPr>
            </w:pPr>
          </w:p>
        </w:tc>
        <w:tc>
          <w:tcPr>
            <w:tcW w:w="5484" w:type="dxa"/>
            <w:vMerge w:val="restart"/>
          </w:tcPr>
          <w:p w:rsidR="00BA2109" w:rsidRPr="00802E06" w:rsidRDefault="00BA2109" w:rsidP="00E44C45">
            <w:pPr>
              <w:tabs>
                <w:tab w:val="left" w:pos="-284"/>
              </w:tabs>
              <w:overflowPunct w:val="0"/>
              <w:autoSpaceDE w:val="0"/>
              <w:autoSpaceDN w:val="0"/>
              <w:adjustRightInd w:val="0"/>
              <w:jc w:val="both"/>
              <w:rPr>
                <w:bCs/>
                <w:sz w:val="24"/>
                <w:szCs w:val="24"/>
              </w:rPr>
            </w:pPr>
            <w:r w:rsidRPr="00802E06">
              <w:rPr>
                <w:bCs/>
                <w:sz w:val="24"/>
                <w:szCs w:val="24"/>
              </w:rPr>
              <w:t xml:space="preserve">Анализ информации, представленной в объяснении учителя «Что такое этикет и зачем он нужен?» Практическая работа «Учимся быть образованными». Учебный диалог: обсудим вместе, заполним устно таблицу, дополним ее. Совместная деятельность в группах: анализ информации, представленной в дидактических текстах К.Д.Ушинского. </w:t>
            </w:r>
          </w:p>
        </w:tc>
      </w:tr>
      <w:tr w:rsidR="00BA2109" w:rsidRPr="00802E06" w:rsidTr="00E44C45">
        <w:trPr>
          <w:trHeight w:val="1365"/>
        </w:trPr>
        <w:tc>
          <w:tcPr>
            <w:tcW w:w="4370" w:type="dxa"/>
          </w:tcPr>
          <w:p w:rsidR="00BA2109" w:rsidRPr="00802E06" w:rsidRDefault="00BA2109" w:rsidP="00E44C45">
            <w:pPr>
              <w:tabs>
                <w:tab w:val="left" w:pos="-284"/>
              </w:tabs>
              <w:overflowPunct w:val="0"/>
              <w:autoSpaceDE w:val="0"/>
              <w:autoSpaceDN w:val="0"/>
              <w:adjustRightInd w:val="0"/>
              <w:jc w:val="both"/>
              <w:rPr>
                <w:sz w:val="24"/>
                <w:szCs w:val="24"/>
              </w:rPr>
            </w:pPr>
            <w:r w:rsidRPr="00802E06">
              <w:rPr>
                <w:sz w:val="24"/>
                <w:szCs w:val="24"/>
              </w:rPr>
              <w:t>Что составляет твой духовный мир?</w:t>
            </w:r>
          </w:p>
        </w:tc>
        <w:tc>
          <w:tcPr>
            <w:tcW w:w="5484" w:type="dxa"/>
            <w:vMerge/>
          </w:tcPr>
          <w:p w:rsidR="00BA2109" w:rsidRPr="00802E06" w:rsidRDefault="00BA2109" w:rsidP="00E44C45">
            <w:pPr>
              <w:tabs>
                <w:tab w:val="left" w:pos="-284"/>
              </w:tabs>
              <w:overflowPunct w:val="0"/>
              <w:autoSpaceDE w:val="0"/>
              <w:autoSpaceDN w:val="0"/>
              <w:adjustRightInd w:val="0"/>
              <w:jc w:val="both"/>
              <w:rPr>
                <w:bCs/>
                <w:sz w:val="24"/>
                <w:szCs w:val="24"/>
              </w:rPr>
            </w:pPr>
          </w:p>
        </w:tc>
      </w:tr>
    </w:tbl>
    <w:p w:rsidR="00BA2109" w:rsidRPr="00802E06" w:rsidRDefault="00BA2109" w:rsidP="00BA2109">
      <w:pPr>
        <w:jc w:val="both"/>
        <w:rPr>
          <w:sz w:val="24"/>
          <w:szCs w:val="24"/>
        </w:rPr>
      </w:pPr>
    </w:p>
    <w:p w:rsidR="00BA2109" w:rsidRDefault="00BA2109" w:rsidP="00BA2109">
      <w:pPr>
        <w:tabs>
          <w:tab w:val="left" w:pos="-284"/>
        </w:tabs>
        <w:overflowPunct w:val="0"/>
        <w:autoSpaceDE w:val="0"/>
        <w:autoSpaceDN w:val="0"/>
        <w:adjustRightInd w:val="0"/>
        <w:jc w:val="center"/>
        <w:rPr>
          <w:b/>
          <w:sz w:val="24"/>
          <w:szCs w:val="24"/>
        </w:rPr>
      </w:pPr>
    </w:p>
    <w:p w:rsidR="00BA2109" w:rsidRPr="00802E06" w:rsidRDefault="00BA2109" w:rsidP="00BA2109">
      <w:pPr>
        <w:tabs>
          <w:tab w:val="left" w:pos="-284"/>
        </w:tabs>
        <w:overflowPunct w:val="0"/>
        <w:autoSpaceDE w:val="0"/>
        <w:autoSpaceDN w:val="0"/>
        <w:adjustRightInd w:val="0"/>
        <w:jc w:val="center"/>
        <w:rPr>
          <w:b/>
          <w:bCs/>
          <w:iCs/>
          <w:sz w:val="24"/>
          <w:szCs w:val="24"/>
        </w:rPr>
      </w:pPr>
      <w:r w:rsidRPr="00802E06">
        <w:rPr>
          <w:b/>
          <w:sz w:val="24"/>
          <w:szCs w:val="24"/>
        </w:rPr>
        <w:t xml:space="preserve">7. </w:t>
      </w:r>
      <w:r w:rsidRPr="00802E06">
        <w:rPr>
          <w:b/>
          <w:bCs/>
          <w:iCs/>
          <w:sz w:val="24"/>
          <w:szCs w:val="24"/>
        </w:rPr>
        <w:t>Описание учебно-методического и материально-технического обеспечения образовательной деятельности</w:t>
      </w:r>
    </w:p>
    <w:p w:rsidR="00BA2109" w:rsidRPr="005E0E36" w:rsidRDefault="00BA2109" w:rsidP="00BA2109">
      <w:pPr>
        <w:jc w:val="both"/>
        <w:rPr>
          <w:sz w:val="24"/>
          <w:szCs w:val="24"/>
        </w:rPr>
      </w:pPr>
      <w:r w:rsidRPr="005E0E36">
        <w:rPr>
          <w:sz w:val="24"/>
          <w:szCs w:val="24"/>
        </w:rPr>
        <w:t xml:space="preserve">1.Программа к курсу учебника « Основы духовно-нравственной культуры народов России» </w:t>
      </w:r>
    </w:p>
    <w:p w:rsidR="00BA2109" w:rsidRPr="005E0E36" w:rsidRDefault="00BA2109" w:rsidP="00BA2109">
      <w:pPr>
        <w:jc w:val="both"/>
        <w:rPr>
          <w:sz w:val="24"/>
          <w:szCs w:val="24"/>
        </w:rPr>
      </w:pPr>
      <w:r w:rsidRPr="005E0E36">
        <w:rPr>
          <w:sz w:val="24"/>
          <w:szCs w:val="24"/>
        </w:rPr>
        <w:t>Н.Ф. Виноградова, В.И. Власенко, А.В. П</w:t>
      </w:r>
      <w:r>
        <w:rPr>
          <w:sz w:val="24"/>
          <w:szCs w:val="24"/>
        </w:rPr>
        <w:t xml:space="preserve">оляков. – М.: </w:t>
      </w:r>
      <w:proofErr w:type="spellStart"/>
      <w:r>
        <w:rPr>
          <w:sz w:val="24"/>
          <w:szCs w:val="24"/>
        </w:rPr>
        <w:t>Вентана-Граф</w:t>
      </w:r>
      <w:proofErr w:type="spellEnd"/>
      <w:r>
        <w:rPr>
          <w:sz w:val="24"/>
          <w:szCs w:val="24"/>
        </w:rPr>
        <w:t>, 2015</w:t>
      </w:r>
      <w:r w:rsidRPr="005E0E36">
        <w:rPr>
          <w:sz w:val="24"/>
          <w:szCs w:val="24"/>
        </w:rPr>
        <w:t xml:space="preserve"> .</w:t>
      </w:r>
    </w:p>
    <w:p w:rsidR="00BA2109" w:rsidRPr="005E0E36" w:rsidRDefault="00BA2109" w:rsidP="00BA2109">
      <w:pPr>
        <w:jc w:val="both"/>
        <w:rPr>
          <w:color w:val="000000"/>
          <w:sz w:val="24"/>
          <w:szCs w:val="24"/>
        </w:rPr>
      </w:pPr>
      <w:r w:rsidRPr="005E0E36">
        <w:rPr>
          <w:sz w:val="24"/>
          <w:szCs w:val="24"/>
        </w:rPr>
        <w:t>2.</w:t>
      </w:r>
      <w:r w:rsidRPr="005E0E36">
        <w:rPr>
          <w:color w:val="000000"/>
          <w:sz w:val="24"/>
          <w:szCs w:val="24"/>
        </w:rPr>
        <w:t xml:space="preserve"> Учебник Н.Ф.Виноградова, В.И.Власенко, А.В.Поляков «Основы духовно-нравственной культуры народов России». 5 класс: учебник для учащихся общеобразовательных учреждений. М.: «</w:t>
      </w:r>
      <w:proofErr w:type="spellStart"/>
      <w:r w:rsidRPr="005E0E36">
        <w:rPr>
          <w:color w:val="000000"/>
          <w:sz w:val="24"/>
          <w:szCs w:val="24"/>
        </w:rPr>
        <w:t>Вентана-Граф</w:t>
      </w:r>
      <w:proofErr w:type="spellEnd"/>
      <w:r w:rsidRPr="005E0E36">
        <w:rPr>
          <w:color w:val="000000"/>
          <w:sz w:val="24"/>
          <w:szCs w:val="24"/>
        </w:rPr>
        <w:t>». 2015, ФГОС.</w:t>
      </w:r>
    </w:p>
    <w:p w:rsidR="00BA2109" w:rsidRPr="005E0E36" w:rsidRDefault="00BA2109" w:rsidP="00BA2109">
      <w:pPr>
        <w:jc w:val="both"/>
        <w:rPr>
          <w:b/>
          <w:sz w:val="24"/>
          <w:szCs w:val="24"/>
        </w:rPr>
      </w:pPr>
      <w:r w:rsidRPr="005E0E36">
        <w:rPr>
          <w:b/>
          <w:sz w:val="24"/>
          <w:szCs w:val="24"/>
        </w:rPr>
        <w:t>Материально-техническое и информационно-техническое обеспечение</w:t>
      </w:r>
    </w:p>
    <w:p w:rsidR="00BA2109" w:rsidRPr="005E0E36" w:rsidRDefault="00BA2109" w:rsidP="00BA2109">
      <w:pPr>
        <w:autoSpaceDE w:val="0"/>
        <w:autoSpaceDN w:val="0"/>
        <w:adjustRightInd w:val="0"/>
        <w:jc w:val="both"/>
        <w:rPr>
          <w:sz w:val="24"/>
          <w:szCs w:val="24"/>
        </w:rPr>
      </w:pPr>
      <w:r w:rsidRPr="005E0E36">
        <w:rPr>
          <w:sz w:val="24"/>
          <w:szCs w:val="24"/>
        </w:rPr>
        <w:t>1. Интерактивная доска.</w:t>
      </w:r>
    </w:p>
    <w:p w:rsidR="00BA2109" w:rsidRPr="005E0E36" w:rsidRDefault="00BA2109" w:rsidP="00BA2109">
      <w:pPr>
        <w:autoSpaceDE w:val="0"/>
        <w:autoSpaceDN w:val="0"/>
        <w:adjustRightInd w:val="0"/>
        <w:jc w:val="both"/>
        <w:rPr>
          <w:sz w:val="24"/>
          <w:szCs w:val="24"/>
        </w:rPr>
      </w:pPr>
      <w:r w:rsidRPr="005E0E36">
        <w:rPr>
          <w:sz w:val="24"/>
          <w:szCs w:val="24"/>
        </w:rPr>
        <w:t>2. Персональный компьютер (ноутбук).</w:t>
      </w:r>
    </w:p>
    <w:p w:rsidR="00BA2109" w:rsidRPr="005E0E36" w:rsidRDefault="00BA2109" w:rsidP="00BA2109">
      <w:pPr>
        <w:autoSpaceDE w:val="0"/>
        <w:autoSpaceDN w:val="0"/>
        <w:adjustRightInd w:val="0"/>
        <w:jc w:val="both"/>
        <w:rPr>
          <w:sz w:val="24"/>
          <w:szCs w:val="24"/>
        </w:rPr>
      </w:pPr>
      <w:r w:rsidRPr="005E0E36">
        <w:rPr>
          <w:sz w:val="24"/>
          <w:szCs w:val="24"/>
        </w:rPr>
        <w:t xml:space="preserve">3. </w:t>
      </w:r>
      <w:proofErr w:type="spellStart"/>
      <w:r w:rsidRPr="005E0E36">
        <w:rPr>
          <w:sz w:val="24"/>
          <w:szCs w:val="24"/>
        </w:rPr>
        <w:t>Мультимедийный</w:t>
      </w:r>
      <w:proofErr w:type="spellEnd"/>
      <w:r w:rsidRPr="005E0E36">
        <w:rPr>
          <w:sz w:val="24"/>
          <w:szCs w:val="24"/>
        </w:rPr>
        <w:t xml:space="preserve"> проектор.</w:t>
      </w:r>
    </w:p>
    <w:p w:rsidR="00BA2109" w:rsidRPr="005E0E36" w:rsidRDefault="00BA2109" w:rsidP="00BA2109">
      <w:pPr>
        <w:autoSpaceDE w:val="0"/>
        <w:autoSpaceDN w:val="0"/>
        <w:adjustRightInd w:val="0"/>
        <w:jc w:val="both"/>
        <w:rPr>
          <w:sz w:val="24"/>
          <w:szCs w:val="24"/>
        </w:rPr>
      </w:pPr>
      <w:r w:rsidRPr="005E0E36">
        <w:rPr>
          <w:sz w:val="24"/>
          <w:szCs w:val="24"/>
        </w:rPr>
        <w:t>4. МФУ.</w:t>
      </w:r>
    </w:p>
    <w:p w:rsidR="00BA2109" w:rsidRPr="004D2668" w:rsidRDefault="00BA2109" w:rsidP="00BA2109">
      <w:pPr>
        <w:autoSpaceDE w:val="0"/>
        <w:autoSpaceDN w:val="0"/>
        <w:adjustRightInd w:val="0"/>
        <w:jc w:val="both"/>
        <w:rPr>
          <w:sz w:val="24"/>
          <w:szCs w:val="24"/>
        </w:rPr>
      </w:pPr>
      <w:r w:rsidRPr="004D2668">
        <w:rPr>
          <w:sz w:val="24"/>
          <w:szCs w:val="24"/>
        </w:rPr>
        <w:lastRenderedPageBreak/>
        <w:t>5. Школьная доска с магнитной поверхностью.</w:t>
      </w:r>
    </w:p>
    <w:p w:rsidR="00BA2109" w:rsidRPr="00802E06" w:rsidRDefault="00BA2109" w:rsidP="00BA2109">
      <w:pPr>
        <w:pStyle w:val="a3"/>
        <w:numPr>
          <w:ilvl w:val="0"/>
          <w:numId w:val="5"/>
        </w:numPr>
        <w:autoSpaceDE w:val="0"/>
        <w:autoSpaceDN w:val="0"/>
        <w:adjustRightInd w:val="0"/>
        <w:jc w:val="both"/>
        <w:rPr>
          <w:rFonts w:ascii="Times New Roman" w:hAnsi="Times New Roman"/>
        </w:rPr>
      </w:pPr>
      <w:r w:rsidRPr="00802E06">
        <w:rPr>
          <w:rFonts w:ascii="Times New Roman" w:hAnsi="Times New Roman"/>
        </w:rPr>
        <w:t>http://</w:t>
      </w:r>
      <w:r w:rsidRPr="00802E06">
        <w:rPr>
          <w:rFonts w:ascii="Times New Roman" w:hAnsi="Times New Roman"/>
          <w:u w:val="single"/>
        </w:rPr>
        <w:t>www.tvspas.ru</w:t>
      </w:r>
      <w:r w:rsidRPr="00802E06">
        <w:rPr>
          <w:rFonts w:ascii="Times New Roman" w:hAnsi="Times New Roman"/>
        </w:rPr>
        <w:t xml:space="preserve"> – православный </w:t>
      </w:r>
      <w:proofErr w:type="spellStart"/>
      <w:r w:rsidRPr="00802E06">
        <w:rPr>
          <w:rFonts w:ascii="Times New Roman" w:hAnsi="Times New Roman"/>
        </w:rPr>
        <w:t>медиа-портал</w:t>
      </w:r>
      <w:proofErr w:type="spellEnd"/>
    </w:p>
    <w:p w:rsidR="00BA2109" w:rsidRPr="00802E06" w:rsidRDefault="00BA2109" w:rsidP="00BA2109">
      <w:pPr>
        <w:pStyle w:val="a3"/>
        <w:numPr>
          <w:ilvl w:val="0"/>
          <w:numId w:val="5"/>
        </w:numPr>
        <w:autoSpaceDE w:val="0"/>
        <w:autoSpaceDN w:val="0"/>
        <w:adjustRightInd w:val="0"/>
        <w:jc w:val="both"/>
        <w:rPr>
          <w:rFonts w:ascii="Times New Roman" w:hAnsi="Times New Roman"/>
        </w:rPr>
      </w:pPr>
      <w:proofErr w:type="spellStart"/>
      <w:r w:rsidRPr="00802E06">
        <w:rPr>
          <w:rFonts w:ascii="Times New Roman" w:hAnsi="Times New Roman"/>
          <w:u w:val="single"/>
        </w:rPr>
        <w:t>www.islamica.ru</w:t>
      </w:r>
      <w:proofErr w:type="spellEnd"/>
      <w:r w:rsidRPr="00802E06">
        <w:rPr>
          <w:rFonts w:ascii="Times New Roman" w:hAnsi="Times New Roman"/>
        </w:rPr>
        <w:t xml:space="preserve"> – сайт центра исламских исследований</w:t>
      </w:r>
    </w:p>
    <w:p w:rsidR="00BA2109" w:rsidRPr="00802E06" w:rsidRDefault="00BA2109" w:rsidP="00BA2109">
      <w:pPr>
        <w:pStyle w:val="a3"/>
        <w:numPr>
          <w:ilvl w:val="0"/>
          <w:numId w:val="5"/>
        </w:numPr>
        <w:autoSpaceDE w:val="0"/>
        <w:autoSpaceDN w:val="0"/>
        <w:adjustRightInd w:val="0"/>
        <w:jc w:val="both"/>
        <w:rPr>
          <w:rFonts w:ascii="Times New Roman" w:hAnsi="Times New Roman"/>
        </w:rPr>
      </w:pPr>
      <w:r w:rsidRPr="00802E06">
        <w:rPr>
          <w:rFonts w:ascii="Times New Roman" w:hAnsi="Times New Roman"/>
          <w:u w:val="single"/>
        </w:rPr>
        <w:t xml:space="preserve">www.muslimheritage.com </w:t>
      </w:r>
      <w:r w:rsidRPr="00802E06">
        <w:rPr>
          <w:rFonts w:ascii="Times New Roman" w:hAnsi="Times New Roman"/>
        </w:rPr>
        <w:t>– сайт об исламской культуре</w:t>
      </w:r>
    </w:p>
    <w:p w:rsidR="00BA2109" w:rsidRPr="00802E06" w:rsidRDefault="00BA2109" w:rsidP="00BA2109">
      <w:pPr>
        <w:pStyle w:val="a3"/>
        <w:numPr>
          <w:ilvl w:val="0"/>
          <w:numId w:val="5"/>
        </w:numPr>
        <w:autoSpaceDE w:val="0"/>
        <w:autoSpaceDN w:val="0"/>
        <w:adjustRightInd w:val="0"/>
        <w:jc w:val="both"/>
        <w:rPr>
          <w:rFonts w:ascii="Times New Roman" w:hAnsi="Times New Roman"/>
        </w:rPr>
      </w:pPr>
      <w:r w:rsidRPr="00802E06">
        <w:rPr>
          <w:rFonts w:ascii="Times New Roman" w:hAnsi="Times New Roman"/>
        </w:rPr>
        <w:t>http://</w:t>
      </w:r>
      <w:r w:rsidRPr="00802E06">
        <w:rPr>
          <w:rFonts w:ascii="Times New Roman" w:hAnsi="Times New Roman"/>
          <w:u w:val="single"/>
        </w:rPr>
        <w:t>www.gumer.info/bogoslov</w:t>
      </w:r>
      <w:r w:rsidRPr="00802E06">
        <w:rPr>
          <w:rFonts w:ascii="Times New Roman" w:hAnsi="Times New Roman"/>
        </w:rPr>
        <w:t xml:space="preserve"> – электронная библиотека</w:t>
      </w:r>
    </w:p>
    <w:p w:rsidR="00BA2109" w:rsidRPr="00802E06" w:rsidRDefault="00BA2109" w:rsidP="00BA2109">
      <w:pPr>
        <w:pStyle w:val="a3"/>
        <w:numPr>
          <w:ilvl w:val="0"/>
          <w:numId w:val="5"/>
        </w:numPr>
        <w:autoSpaceDE w:val="0"/>
        <w:autoSpaceDN w:val="0"/>
        <w:adjustRightInd w:val="0"/>
        <w:jc w:val="both"/>
        <w:rPr>
          <w:rFonts w:ascii="Times New Roman" w:hAnsi="Times New Roman"/>
        </w:rPr>
      </w:pPr>
      <w:hyperlink r:id="rId6" w:history="1">
        <w:r w:rsidRPr="00802E06">
          <w:rPr>
            <w:rStyle w:val="ab"/>
            <w:rFonts w:ascii="Times New Roman" w:hAnsi="Times New Roman"/>
          </w:rPr>
          <w:t>http://ihtik.lib.ru</w:t>
        </w:r>
      </w:hyperlink>
      <w:r w:rsidRPr="00802E06">
        <w:rPr>
          <w:rFonts w:ascii="Times New Roman" w:hAnsi="Times New Roman"/>
        </w:rPr>
        <w:t xml:space="preserve"> – электронная библиотека</w:t>
      </w:r>
    </w:p>
    <w:p w:rsidR="00BA2109" w:rsidRPr="00802E06" w:rsidRDefault="00BA2109" w:rsidP="00BA2109">
      <w:pPr>
        <w:pStyle w:val="a9"/>
        <w:numPr>
          <w:ilvl w:val="0"/>
          <w:numId w:val="5"/>
        </w:numPr>
        <w:jc w:val="both"/>
        <w:rPr>
          <w:rFonts w:ascii="Times New Roman" w:hAnsi="Times New Roman"/>
          <w:sz w:val="24"/>
          <w:szCs w:val="24"/>
        </w:rPr>
      </w:pPr>
      <w:r w:rsidRPr="00802E06">
        <w:rPr>
          <w:rFonts w:ascii="Times New Roman" w:hAnsi="Times New Roman"/>
          <w:sz w:val="24"/>
          <w:szCs w:val="24"/>
          <w:lang w:val="en-US"/>
        </w:rPr>
        <w:t>http</w:t>
      </w:r>
      <w:r w:rsidRPr="00802E06">
        <w:rPr>
          <w:rFonts w:ascii="Times New Roman" w:hAnsi="Times New Roman"/>
          <w:sz w:val="24"/>
          <w:szCs w:val="24"/>
        </w:rPr>
        <w:t xml:space="preserve">:// </w:t>
      </w:r>
      <w:proofErr w:type="spellStart"/>
      <w:r w:rsidRPr="00802E06">
        <w:rPr>
          <w:rFonts w:ascii="Times New Roman" w:hAnsi="Times New Roman"/>
          <w:sz w:val="24"/>
          <w:szCs w:val="24"/>
          <w:u w:val="single"/>
          <w:lang w:val="en-US"/>
        </w:rPr>
        <w:t>scool</w:t>
      </w:r>
      <w:proofErr w:type="spellEnd"/>
      <w:r w:rsidRPr="00802E06">
        <w:rPr>
          <w:rFonts w:ascii="Times New Roman" w:hAnsi="Times New Roman"/>
          <w:sz w:val="24"/>
          <w:szCs w:val="24"/>
          <w:u w:val="single"/>
        </w:rPr>
        <w:t xml:space="preserve">- </w:t>
      </w:r>
      <w:r w:rsidRPr="00802E06">
        <w:rPr>
          <w:rFonts w:ascii="Times New Roman" w:hAnsi="Times New Roman"/>
          <w:sz w:val="24"/>
          <w:szCs w:val="24"/>
          <w:u w:val="single"/>
          <w:lang w:val="en-US"/>
        </w:rPr>
        <w:t>collection</w:t>
      </w:r>
      <w:r w:rsidRPr="00802E06">
        <w:rPr>
          <w:rFonts w:ascii="Times New Roman" w:hAnsi="Times New Roman"/>
          <w:sz w:val="24"/>
          <w:szCs w:val="24"/>
          <w:u w:val="single"/>
        </w:rPr>
        <w:t>.</w:t>
      </w:r>
      <w:proofErr w:type="spellStart"/>
      <w:r w:rsidRPr="00802E06">
        <w:rPr>
          <w:rFonts w:ascii="Times New Roman" w:hAnsi="Times New Roman"/>
          <w:sz w:val="24"/>
          <w:szCs w:val="24"/>
          <w:u w:val="single"/>
          <w:lang w:val="en-US"/>
        </w:rPr>
        <w:t>edu</w:t>
      </w:r>
      <w:proofErr w:type="spellEnd"/>
      <w:r w:rsidRPr="00802E06">
        <w:rPr>
          <w:rFonts w:ascii="Times New Roman" w:hAnsi="Times New Roman"/>
          <w:sz w:val="24"/>
          <w:szCs w:val="24"/>
          <w:u w:val="single"/>
        </w:rPr>
        <w:t>.</w:t>
      </w:r>
      <w:proofErr w:type="spellStart"/>
      <w:r w:rsidRPr="00802E06">
        <w:rPr>
          <w:rFonts w:ascii="Times New Roman" w:hAnsi="Times New Roman"/>
          <w:sz w:val="24"/>
          <w:szCs w:val="24"/>
          <w:u w:val="single"/>
          <w:lang w:val="en-US"/>
        </w:rPr>
        <w:t>ru</w:t>
      </w:r>
      <w:proofErr w:type="spellEnd"/>
      <w:r w:rsidRPr="00802E06">
        <w:rPr>
          <w:rFonts w:ascii="Times New Roman" w:hAnsi="Times New Roman"/>
          <w:sz w:val="24"/>
          <w:szCs w:val="24"/>
        </w:rPr>
        <w:t xml:space="preserve"> - Единая коллекция Цифровых образовательных ресурсов  </w:t>
      </w:r>
    </w:p>
    <w:p w:rsidR="00BA2109" w:rsidRPr="00802E06" w:rsidRDefault="00BA2109" w:rsidP="00BA2109">
      <w:pPr>
        <w:pStyle w:val="a9"/>
        <w:numPr>
          <w:ilvl w:val="0"/>
          <w:numId w:val="5"/>
        </w:numPr>
        <w:jc w:val="both"/>
        <w:rPr>
          <w:rFonts w:ascii="Times New Roman" w:hAnsi="Times New Roman"/>
          <w:sz w:val="24"/>
          <w:szCs w:val="24"/>
        </w:rPr>
      </w:pPr>
      <w:r w:rsidRPr="00802E06">
        <w:rPr>
          <w:rFonts w:ascii="Times New Roman" w:hAnsi="Times New Roman"/>
          <w:sz w:val="24"/>
          <w:szCs w:val="24"/>
          <w:lang w:val="en-US"/>
        </w:rPr>
        <w:t>http</w:t>
      </w:r>
      <w:r w:rsidRPr="00802E06">
        <w:rPr>
          <w:rFonts w:ascii="Times New Roman" w:hAnsi="Times New Roman"/>
          <w:sz w:val="24"/>
          <w:szCs w:val="24"/>
        </w:rPr>
        <w:t xml:space="preserve">:// </w:t>
      </w:r>
      <w:hyperlink r:id="rId7" w:history="1">
        <w:r w:rsidRPr="00802E06">
          <w:rPr>
            <w:rStyle w:val="ab"/>
            <w:rFonts w:ascii="Times New Roman" w:hAnsi="Times New Roman"/>
            <w:sz w:val="24"/>
            <w:szCs w:val="24"/>
            <w:lang w:val="en-US"/>
          </w:rPr>
          <w:t>www</w:t>
        </w:r>
        <w:r w:rsidRPr="00802E06">
          <w:rPr>
            <w:rStyle w:val="ab"/>
            <w:rFonts w:ascii="Times New Roman" w:hAnsi="Times New Roman"/>
            <w:sz w:val="24"/>
            <w:szCs w:val="24"/>
          </w:rPr>
          <w:t>.</w:t>
        </w:r>
        <w:proofErr w:type="spellStart"/>
        <w:r w:rsidRPr="00802E06">
          <w:rPr>
            <w:rStyle w:val="ab"/>
            <w:rFonts w:ascii="Times New Roman" w:hAnsi="Times New Roman"/>
            <w:sz w:val="24"/>
            <w:szCs w:val="24"/>
            <w:lang w:val="en-US"/>
          </w:rPr>
          <w:t>hrono</w:t>
        </w:r>
        <w:proofErr w:type="spellEnd"/>
        <w:r w:rsidRPr="00802E06">
          <w:rPr>
            <w:rStyle w:val="ab"/>
            <w:rFonts w:ascii="Times New Roman" w:hAnsi="Times New Roman"/>
            <w:sz w:val="24"/>
            <w:szCs w:val="24"/>
          </w:rPr>
          <w:t>.</w:t>
        </w:r>
        <w:proofErr w:type="spellStart"/>
        <w:r w:rsidRPr="00802E06">
          <w:rPr>
            <w:rStyle w:val="ab"/>
            <w:rFonts w:ascii="Times New Roman" w:hAnsi="Times New Roman"/>
            <w:sz w:val="24"/>
            <w:szCs w:val="24"/>
            <w:lang w:val="en-US"/>
          </w:rPr>
          <w:t>ru</w:t>
        </w:r>
        <w:proofErr w:type="spellEnd"/>
      </w:hyperlink>
      <w:r w:rsidRPr="00802E06">
        <w:rPr>
          <w:rFonts w:ascii="Times New Roman" w:hAnsi="Times New Roman"/>
          <w:sz w:val="24"/>
          <w:szCs w:val="24"/>
        </w:rPr>
        <w:t xml:space="preserve"> - Всемирная история в интернете                                            </w:t>
      </w:r>
    </w:p>
    <w:p w:rsidR="00BA2109" w:rsidRPr="00802E06" w:rsidRDefault="00BA2109" w:rsidP="00BA2109">
      <w:pPr>
        <w:pStyle w:val="a9"/>
        <w:numPr>
          <w:ilvl w:val="0"/>
          <w:numId w:val="5"/>
        </w:numPr>
        <w:jc w:val="both"/>
        <w:rPr>
          <w:rFonts w:ascii="Times New Roman" w:hAnsi="Times New Roman"/>
          <w:sz w:val="24"/>
          <w:szCs w:val="24"/>
        </w:rPr>
      </w:pPr>
      <w:proofErr w:type="gramStart"/>
      <w:r w:rsidRPr="00802E06">
        <w:rPr>
          <w:rFonts w:ascii="Times New Roman" w:hAnsi="Times New Roman"/>
          <w:sz w:val="24"/>
          <w:szCs w:val="24"/>
          <w:lang w:val="en-US"/>
        </w:rPr>
        <w:t>http</w:t>
      </w:r>
      <w:proofErr w:type="gramEnd"/>
      <w:r w:rsidRPr="00802E06">
        <w:rPr>
          <w:rFonts w:ascii="Times New Roman" w:hAnsi="Times New Roman"/>
          <w:sz w:val="24"/>
          <w:szCs w:val="24"/>
        </w:rPr>
        <w:t xml:space="preserve">: // </w:t>
      </w:r>
      <w:r w:rsidRPr="00802E06">
        <w:rPr>
          <w:rFonts w:ascii="Times New Roman" w:hAnsi="Times New Roman"/>
          <w:sz w:val="24"/>
          <w:szCs w:val="24"/>
          <w:u w:val="single"/>
          <w:lang w:val="en-US"/>
        </w:rPr>
        <w:t>www</w:t>
      </w:r>
      <w:r w:rsidRPr="00802E06">
        <w:rPr>
          <w:rFonts w:ascii="Times New Roman" w:hAnsi="Times New Roman"/>
          <w:sz w:val="24"/>
          <w:szCs w:val="24"/>
          <w:u w:val="single"/>
        </w:rPr>
        <w:t xml:space="preserve">. </w:t>
      </w:r>
      <w:proofErr w:type="spellStart"/>
      <w:proofErr w:type="gramStart"/>
      <w:r w:rsidRPr="00802E06">
        <w:rPr>
          <w:rFonts w:ascii="Times New Roman" w:hAnsi="Times New Roman"/>
          <w:sz w:val="24"/>
          <w:szCs w:val="24"/>
          <w:u w:val="single"/>
          <w:lang w:val="en-US"/>
        </w:rPr>
        <w:t>istorya</w:t>
      </w:r>
      <w:proofErr w:type="spellEnd"/>
      <w:proofErr w:type="gramEnd"/>
      <w:r w:rsidRPr="00802E06">
        <w:rPr>
          <w:rFonts w:ascii="Times New Roman" w:hAnsi="Times New Roman"/>
          <w:sz w:val="24"/>
          <w:szCs w:val="24"/>
          <w:u w:val="single"/>
        </w:rPr>
        <w:t xml:space="preserve">. </w:t>
      </w:r>
      <w:proofErr w:type="spellStart"/>
      <w:r w:rsidRPr="00802E06">
        <w:rPr>
          <w:rFonts w:ascii="Times New Roman" w:hAnsi="Times New Roman"/>
          <w:sz w:val="24"/>
          <w:szCs w:val="24"/>
          <w:u w:val="single"/>
          <w:lang w:val="en-US"/>
        </w:rPr>
        <w:t>ru</w:t>
      </w:r>
      <w:proofErr w:type="spellEnd"/>
      <w:r w:rsidRPr="00802E06">
        <w:rPr>
          <w:rFonts w:ascii="Times New Roman" w:hAnsi="Times New Roman"/>
          <w:sz w:val="24"/>
          <w:szCs w:val="24"/>
        </w:rPr>
        <w:t xml:space="preserve">- История стран и цивилизаций                                                </w:t>
      </w:r>
    </w:p>
    <w:p w:rsidR="00BA2109" w:rsidRPr="00802E06" w:rsidRDefault="00BA2109" w:rsidP="00BA2109">
      <w:pPr>
        <w:pStyle w:val="a9"/>
        <w:numPr>
          <w:ilvl w:val="0"/>
          <w:numId w:val="5"/>
        </w:numPr>
        <w:jc w:val="both"/>
        <w:rPr>
          <w:rFonts w:ascii="Times New Roman" w:hAnsi="Times New Roman"/>
          <w:sz w:val="24"/>
          <w:szCs w:val="24"/>
        </w:rPr>
      </w:pPr>
      <w:r w:rsidRPr="00802E06">
        <w:rPr>
          <w:rFonts w:ascii="Times New Roman" w:hAnsi="Times New Roman"/>
          <w:sz w:val="24"/>
          <w:szCs w:val="24"/>
          <w:lang w:val="en-US"/>
        </w:rPr>
        <w:t>http</w:t>
      </w:r>
      <w:r w:rsidRPr="00802E06">
        <w:rPr>
          <w:rFonts w:ascii="Times New Roman" w:hAnsi="Times New Roman"/>
          <w:sz w:val="24"/>
          <w:szCs w:val="24"/>
        </w:rPr>
        <w:t xml:space="preserve">:// </w:t>
      </w:r>
      <w:r w:rsidRPr="00802E06">
        <w:rPr>
          <w:rFonts w:ascii="Times New Roman" w:hAnsi="Times New Roman"/>
          <w:sz w:val="24"/>
          <w:szCs w:val="24"/>
          <w:u w:val="single"/>
        </w:rPr>
        <w:t>с</w:t>
      </w:r>
      <w:proofErr w:type="spellStart"/>
      <w:r w:rsidRPr="00802E06">
        <w:rPr>
          <w:rFonts w:ascii="Times New Roman" w:hAnsi="Times New Roman"/>
          <w:sz w:val="24"/>
          <w:szCs w:val="24"/>
          <w:u w:val="single"/>
          <w:lang w:val="en-US"/>
        </w:rPr>
        <w:t>yrill</w:t>
      </w:r>
      <w:proofErr w:type="spellEnd"/>
      <w:r w:rsidRPr="00802E06">
        <w:rPr>
          <w:rFonts w:ascii="Times New Roman" w:hAnsi="Times New Roman"/>
          <w:sz w:val="24"/>
          <w:szCs w:val="24"/>
          <w:u w:val="single"/>
        </w:rPr>
        <w:t>.</w:t>
      </w:r>
      <w:proofErr w:type="spellStart"/>
      <w:r w:rsidRPr="00802E06">
        <w:rPr>
          <w:rFonts w:ascii="Times New Roman" w:hAnsi="Times New Roman"/>
          <w:sz w:val="24"/>
          <w:szCs w:val="24"/>
          <w:u w:val="single"/>
          <w:lang w:val="en-US"/>
        </w:rPr>
        <w:t>newma</w:t>
      </w:r>
      <w:proofErr w:type="spellEnd"/>
      <w:r w:rsidRPr="00802E06">
        <w:rPr>
          <w:rFonts w:ascii="Times New Roman" w:hAnsi="Times New Roman"/>
          <w:sz w:val="24"/>
          <w:szCs w:val="24"/>
          <w:u w:val="single"/>
        </w:rPr>
        <w:t>.</w:t>
      </w:r>
      <w:proofErr w:type="spellStart"/>
      <w:r w:rsidRPr="00802E06">
        <w:rPr>
          <w:rFonts w:ascii="Times New Roman" w:hAnsi="Times New Roman"/>
          <w:sz w:val="24"/>
          <w:szCs w:val="24"/>
          <w:u w:val="single"/>
          <w:lang w:val="en-US"/>
        </w:rPr>
        <w:t>ru</w:t>
      </w:r>
      <w:proofErr w:type="spellEnd"/>
      <w:r w:rsidRPr="00802E06">
        <w:rPr>
          <w:rFonts w:ascii="Times New Roman" w:hAnsi="Times New Roman"/>
          <w:sz w:val="24"/>
          <w:szCs w:val="24"/>
        </w:rPr>
        <w:t xml:space="preserve"> - Библиотека античной литературы                                          </w:t>
      </w:r>
    </w:p>
    <w:p w:rsidR="00BA2109" w:rsidRPr="00802E06" w:rsidRDefault="00BA2109" w:rsidP="00BA2109">
      <w:pPr>
        <w:pStyle w:val="a9"/>
        <w:numPr>
          <w:ilvl w:val="0"/>
          <w:numId w:val="5"/>
        </w:numPr>
        <w:jc w:val="both"/>
        <w:rPr>
          <w:rFonts w:ascii="Times New Roman" w:hAnsi="Times New Roman"/>
          <w:sz w:val="24"/>
          <w:szCs w:val="24"/>
        </w:rPr>
      </w:pPr>
      <w:r w:rsidRPr="00802E06">
        <w:rPr>
          <w:rFonts w:ascii="Times New Roman" w:hAnsi="Times New Roman"/>
          <w:sz w:val="24"/>
          <w:szCs w:val="24"/>
          <w:lang w:val="en-US"/>
        </w:rPr>
        <w:t>http</w:t>
      </w:r>
      <w:r w:rsidRPr="00802E06">
        <w:rPr>
          <w:rFonts w:ascii="Times New Roman" w:hAnsi="Times New Roman"/>
          <w:sz w:val="24"/>
          <w:szCs w:val="24"/>
        </w:rPr>
        <w:t xml:space="preserve">:// </w:t>
      </w:r>
      <w:proofErr w:type="spellStart"/>
      <w:r w:rsidRPr="00802E06">
        <w:rPr>
          <w:rFonts w:ascii="Times New Roman" w:hAnsi="Times New Roman"/>
          <w:sz w:val="24"/>
          <w:szCs w:val="24"/>
          <w:u w:val="single"/>
          <w:lang w:val="en-US"/>
        </w:rPr>
        <w:t>artclassic</w:t>
      </w:r>
      <w:proofErr w:type="spellEnd"/>
      <w:r w:rsidRPr="00802E06">
        <w:rPr>
          <w:rFonts w:ascii="Times New Roman" w:hAnsi="Times New Roman"/>
          <w:sz w:val="24"/>
          <w:szCs w:val="24"/>
          <w:u w:val="single"/>
        </w:rPr>
        <w:t>.</w:t>
      </w:r>
      <w:proofErr w:type="spellStart"/>
      <w:r w:rsidRPr="00802E06">
        <w:rPr>
          <w:rFonts w:ascii="Times New Roman" w:hAnsi="Times New Roman"/>
          <w:sz w:val="24"/>
          <w:szCs w:val="24"/>
          <w:u w:val="single"/>
          <w:lang w:val="en-US"/>
        </w:rPr>
        <w:t>edu</w:t>
      </w:r>
      <w:proofErr w:type="spellEnd"/>
      <w:r w:rsidRPr="00802E06">
        <w:rPr>
          <w:rFonts w:ascii="Times New Roman" w:hAnsi="Times New Roman"/>
          <w:sz w:val="24"/>
          <w:szCs w:val="24"/>
          <w:u w:val="single"/>
        </w:rPr>
        <w:t>.</w:t>
      </w:r>
      <w:proofErr w:type="spellStart"/>
      <w:r w:rsidRPr="00802E06">
        <w:rPr>
          <w:rFonts w:ascii="Times New Roman" w:hAnsi="Times New Roman"/>
          <w:sz w:val="24"/>
          <w:szCs w:val="24"/>
          <w:u w:val="single"/>
          <w:lang w:val="en-US"/>
        </w:rPr>
        <w:t>ru</w:t>
      </w:r>
      <w:proofErr w:type="spellEnd"/>
      <w:r w:rsidRPr="00802E06">
        <w:rPr>
          <w:rFonts w:ascii="Times New Roman" w:hAnsi="Times New Roman"/>
          <w:sz w:val="24"/>
          <w:szCs w:val="24"/>
        </w:rPr>
        <w:t xml:space="preserve"> - Коллекция: мировая художественная культура             </w:t>
      </w:r>
    </w:p>
    <w:p w:rsidR="00BA2109" w:rsidRPr="00802E06" w:rsidRDefault="00BA2109" w:rsidP="00BA2109">
      <w:pPr>
        <w:tabs>
          <w:tab w:val="left" w:pos="-284"/>
        </w:tabs>
        <w:overflowPunct w:val="0"/>
        <w:autoSpaceDE w:val="0"/>
        <w:autoSpaceDN w:val="0"/>
        <w:adjustRightInd w:val="0"/>
        <w:rPr>
          <w:b/>
          <w:bCs/>
          <w:iCs/>
          <w:sz w:val="24"/>
          <w:szCs w:val="24"/>
        </w:rPr>
      </w:pPr>
      <w:r>
        <w:rPr>
          <w:b/>
          <w:sz w:val="24"/>
          <w:szCs w:val="24"/>
        </w:rPr>
        <w:t xml:space="preserve">                           </w:t>
      </w:r>
      <w:r w:rsidRPr="00802E06">
        <w:rPr>
          <w:b/>
          <w:sz w:val="24"/>
          <w:szCs w:val="24"/>
        </w:rPr>
        <w:t xml:space="preserve">8. </w:t>
      </w:r>
      <w:r w:rsidRPr="00802E06">
        <w:rPr>
          <w:b/>
          <w:bCs/>
          <w:iCs/>
          <w:sz w:val="24"/>
          <w:szCs w:val="24"/>
        </w:rPr>
        <w:t>Планируемые результаты изучения учебного предмета</w:t>
      </w:r>
    </w:p>
    <w:p w:rsidR="00BA2109" w:rsidRPr="00802E06" w:rsidRDefault="00BA2109" w:rsidP="00BA2109">
      <w:pPr>
        <w:jc w:val="both"/>
        <w:rPr>
          <w:sz w:val="24"/>
          <w:szCs w:val="24"/>
        </w:rPr>
      </w:pPr>
      <w:r w:rsidRPr="00802E06">
        <w:rPr>
          <w:sz w:val="24"/>
          <w:szCs w:val="24"/>
        </w:rPr>
        <w:t xml:space="preserve"> Результатом обучения должно стать пробуждение интереса к культуре других народов, </w:t>
      </w:r>
      <w:proofErr w:type="spellStart"/>
      <w:r w:rsidRPr="00802E06">
        <w:rPr>
          <w:sz w:val="24"/>
          <w:szCs w:val="24"/>
        </w:rPr>
        <w:t>сформированность</w:t>
      </w:r>
      <w:proofErr w:type="spellEnd"/>
      <w:r w:rsidRPr="00802E06">
        <w:rPr>
          <w:sz w:val="24"/>
          <w:szCs w:val="24"/>
        </w:rPr>
        <w:t xml:space="preserve"> таких личностных качеств, как толерантность, способность к равноправному объединению, сотрудничеству, взаимодействию. Базовой составляющей всего курса «Основы духовно-нравственной культуры народов России» является обращение к личности школьников, удовлетворение их желания разобраться в окружающем мире, адаптироваться в нем.</w:t>
      </w:r>
    </w:p>
    <w:p w:rsidR="00BA2109" w:rsidRPr="00802E06" w:rsidRDefault="00BA2109" w:rsidP="00BA2109">
      <w:pPr>
        <w:shd w:val="clear" w:color="auto" w:fill="FFFFFF"/>
        <w:jc w:val="both"/>
        <w:rPr>
          <w:sz w:val="24"/>
          <w:szCs w:val="24"/>
        </w:rPr>
      </w:pPr>
      <w:r w:rsidRPr="00802E06">
        <w:rPr>
          <w:sz w:val="24"/>
          <w:szCs w:val="24"/>
        </w:rPr>
        <w:t xml:space="preserve">К концу обучения учащиеся </w:t>
      </w:r>
      <w:r w:rsidRPr="00802E06">
        <w:rPr>
          <w:b/>
          <w:bCs/>
          <w:sz w:val="24"/>
          <w:szCs w:val="24"/>
        </w:rPr>
        <w:t>научатся</w:t>
      </w:r>
      <w:r w:rsidRPr="00802E06">
        <w:rPr>
          <w:sz w:val="24"/>
          <w:szCs w:val="24"/>
        </w:rPr>
        <w:t>:</w:t>
      </w:r>
    </w:p>
    <w:p w:rsidR="00BA2109" w:rsidRPr="00802E06" w:rsidRDefault="00BA2109" w:rsidP="00BA2109">
      <w:pPr>
        <w:pStyle w:val="a3"/>
        <w:numPr>
          <w:ilvl w:val="1"/>
          <w:numId w:val="6"/>
        </w:numPr>
        <w:shd w:val="clear" w:color="auto" w:fill="FFFFFF"/>
        <w:jc w:val="both"/>
        <w:rPr>
          <w:rFonts w:ascii="Times New Roman" w:hAnsi="Times New Roman"/>
        </w:rPr>
      </w:pPr>
      <w:r w:rsidRPr="00802E06">
        <w:rPr>
          <w:rFonts w:ascii="Times New Roman" w:hAnsi="Times New Roman"/>
          <w:i/>
          <w:iCs/>
        </w:rPr>
        <w:t xml:space="preserve">Воспроизводить </w:t>
      </w:r>
      <w:r w:rsidRPr="00802E06">
        <w:rPr>
          <w:rFonts w:ascii="Times New Roman" w:hAnsi="Times New Roman"/>
        </w:rPr>
        <w:t>полученную информацию, приводить примеры из прочитанных текстов; оценивать главную мысль прочитанных текстов и прослушанных объяснений учителя.</w:t>
      </w:r>
    </w:p>
    <w:p w:rsidR="00BA2109" w:rsidRPr="00802E06" w:rsidRDefault="00BA2109" w:rsidP="00BA2109">
      <w:pPr>
        <w:pStyle w:val="a3"/>
        <w:numPr>
          <w:ilvl w:val="1"/>
          <w:numId w:val="6"/>
        </w:numPr>
        <w:shd w:val="clear" w:color="auto" w:fill="FFFFFF"/>
        <w:tabs>
          <w:tab w:val="left" w:pos="1301"/>
        </w:tabs>
        <w:ind w:right="115"/>
        <w:jc w:val="both"/>
        <w:rPr>
          <w:rFonts w:ascii="Times New Roman" w:hAnsi="Times New Roman"/>
        </w:rPr>
      </w:pPr>
      <w:r w:rsidRPr="00802E06">
        <w:rPr>
          <w:rFonts w:ascii="Times New Roman" w:hAnsi="Times New Roman"/>
          <w:i/>
          <w:iCs/>
        </w:rPr>
        <w:t xml:space="preserve">Сравнивать </w:t>
      </w:r>
      <w:r w:rsidRPr="00802E06">
        <w:rPr>
          <w:rFonts w:ascii="Times New Roman" w:hAnsi="Times New Roman"/>
        </w:rPr>
        <w:t xml:space="preserve">главную мысль литературных, фольклорных и религиозных текстов. </w:t>
      </w:r>
      <w:r w:rsidRPr="00802E06">
        <w:rPr>
          <w:rFonts w:ascii="Times New Roman" w:hAnsi="Times New Roman"/>
          <w:i/>
          <w:iCs/>
        </w:rPr>
        <w:t xml:space="preserve">Проводить аналогии </w:t>
      </w:r>
      <w:r w:rsidRPr="00802E06">
        <w:rPr>
          <w:rFonts w:ascii="Times New Roman" w:hAnsi="Times New Roman"/>
        </w:rPr>
        <w:t>между героями, сопоставлять их поведение с общечеловеческими духовно-нравственными ценностями.</w:t>
      </w:r>
    </w:p>
    <w:p w:rsidR="00BA2109" w:rsidRPr="00802E06" w:rsidRDefault="00BA2109" w:rsidP="00BA2109">
      <w:pPr>
        <w:pStyle w:val="a3"/>
        <w:numPr>
          <w:ilvl w:val="1"/>
          <w:numId w:val="6"/>
        </w:numPr>
        <w:shd w:val="clear" w:color="auto" w:fill="FFFFFF"/>
        <w:tabs>
          <w:tab w:val="left" w:pos="1301"/>
        </w:tabs>
        <w:ind w:right="110"/>
        <w:jc w:val="both"/>
        <w:rPr>
          <w:rFonts w:ascii="Times New Roman" w:hAnsi="Times New Roman"/>
        </w:rPr>
      </w:pPr>
      <w:r w:rsidRPr="00802E06">
        <w:rPr>
          <w:rFonts w:ascii="Times New Roman" w:hAnsi="Times New Roman"/>
          <w:i/>
          <w:iCs/>
        </w:rPr>
        <w:t>Участвовать в диалоге</w:t>
      </w:r>
      <w:r w:rsidRPr="00802E06">
        <w:rPr>
          <w:rFonts w:ascii="Times New Roman" w:hAnsi="Times New Roman"/>
        </w:rPr>
        <w:t>: высказывать свои суждения, анализировать высказывания участников беседы, добавлять, приводить доказательства.</w:t>
      </w:r>
    </w:p>
    <w:p w:rsidR="00BA2109" w:rsidRPr="00802E06" w:rsidRDefault="00BA2109" w:rsidP="00BA2109">
      <w:pPr>
        <w:pStyle w:val="a3"/>
        <w:numPr>
          <w:ilvl w:val="1"/>
          <w:numId w:val="6"/>
        </w:numPr>
        <w:shd w:val="clear" w:color="auto" w:fill="FFFFFF"/>
        <w:tabs>
          <w:tab w:val="left" w:pos="1301"/>
        </w:tabs>
        <w:ind w:right="110"/>
        <w:jc w:val="both"/>
        <w:rPr>
          <w:rFonts w:ascii="Times New Roman" w:hAnsi="Times New Roman"/>
        </w:rPr>
      </w:pPr>
      <w:r w:rsidRPr="00802E06">
        <w:rPr>
          <w:rFonts w:ascii="Times New Roman" w:hAnsi="Times New Roman"/>
          <w:i/>
          <w:iCs/>
        </w:rPr>
        <w:t xml:space="preserve">Создавать </w:t>
      </w:r>
      <w:r w:rsidRPr="00802E06">
        <w:rPr>
          <w:rFonts w:ascii="Times New Roman" w:hAnsi="Times New Roman"/>
        </w:rPr>
        <w:t>по изображениям (художественным полотнам, иконам, иллюстрациям) словесный портрет героя.</w:t>
      </w:r>
    </w:p>
    <w:p w:rsidR="00BA2109" w:rsidRPr="00802E06" w:rsidRDefault="00BA2109" w:rsidP="00BA2109">
      <w:pPr>
        <w:pStyle w:val="a3"/>
        <w:numPr>
          <w:ilvl w:val="1"/>
          <w:numId w:val="6"/>
        </w:numPr>
        <w:shd w:val="clear" w:color="auto" w:fill="FFFFFF"/>
        <w:tabs>
          <w:tab w:val="left" w:pos="1301"/>
        </w:tabs>
        <w:ind w:right="115"/>
        <w:jc w:val="both"/>
        <w:rPr>
          <w:rFonts w:ascii="Times New Roman" w:hAnsi="Times New Roman"/>
        </w:rPr>
      </w:pPr>
      <w:r w:rsidRPr="00802E06">
        <w:rPr>
          <w:rFonts w:ascii="Times New Roman" w:hAnsi="Times New Roman"/>
          <w:i/>
          <w:iCs/>
        </w:rPr>
        <w:t xml:space="preserve">Оценивать </w:t>
      </w:r>
      <w:r w:rsidRPr="00802E06">
        <w:rPr>
          <w:rFonts w:ascii="Times New Roman" w:hAnsi="Times New Roman"/>
        </w:rPr>
        <w:t>поступки реальных лиц, героев произведений, высказывания известных личностей.</w:t>
      </w:r>
    </w:p>
    <w:p w:rsidR="00BA2109" w:rsidRPr="00802E06" w:rsidRDefault="00BA2109" w:rsidP="00BA2109">
      <w:pPr>
        <w:pStyle w:val="a3"/>
        <w:numPr>
          <w:ilvl w:val="1"/>
          <w:numId w:val="6"/>
        </w:numPr>
        <w:shd w:val="clear" w:color="auto" w:fill="FFFFFF"/>
        <w:tabs>
          <w:tab w:val="left" w:pos="1301"/>
        </w:tabs>
        <w:ind w:right="110"/>
        <w:jc w:val="both"/>
        <w:rPr>
          <w:rFonts w:ascii="Times New Roman" w:hAnsi="Times New Roman"/>
        </w:rPr>
      </w:pPr>
      <w:r w:rsidRPr="00802E06">
        <w:rPr>
          <w:rFonts w:ascii="Times New Roman" w:hAnsi="Times New Roman"/>
          <w:i/>
          <w:iCs/>
        </w:rPr>
        <w:t>Работать с исторической картой</w:t>
      </w:r>
      <w:r w:rsidRPr="00802E06">
        <w:rPr>
          <w:rFonts w:ascii="Times New Roman" w:hAnsi="Times New Roman"/>
        </w:rPr>
        <w:t>: находить объекты в соответствии с учебной задачей.</w:t>
      </w:r>
    </w:p>
    <w:p w:rsidR="00BA2109" w:rsidRPr="00802E06" w:rsidRDefault="00BA2109" w:rsidP="00BA2109">
      <w:pPr>
        <w:pStyle w:val="a3"/>
        <w:numPr>
          <w:ilvl w:val="1"/>
          <w:numId w:val="6"/>
        </w:numPr>
        <w:shd w:val="clear" w:color="auto" w:fill="FFFFFF"/>
        <w:tabs>
          <w:tab w:val="left" w:pos="1301"/>
        </w:tabs>
        <w:ind w:right="115"/>
        <w:jc w:val="both"/>
        <w:rPr>
          <w:rFonts w:ascii="Times New Roman" w:hAnsi="Times New Roman"/>
        </w:rPr>
      </w:pPr>
      <w:r w:rsidRPr="00802E06">
        <w:rPr>
          <w:rFonts w:ascii="Times New Roman" w:hAnsi="Times New Roman"/>
          <w:i/>
          <w:iCs/>
        </w:rPr>
        <w:t xml:space="preserve">Использовать информацию, </w:t>
      </w:r>
      <w:r w:rsidRPr="00802E06">
        <w:rPr>
          <w:rFonts w:ascii="Times New Roman" w:hAnsi="Times New Roman"/>
        </w:rPr>
        <w:t>полученную из разных источников, для решения учебных и практических задач.</w:t>
      </w:r>
    </w:p>
    <w:p w:rsidR="00BA2109" w:rsidRPr="00802E06" w:rsidRDefault="00BA2109" w:rsidP="00BA2109">
      <w:pPr>
        <w:shd w:val="clear" w:color="auto" w:fill="FFFFFF"/>
        <w:jc w:val="both"/>
        <w:rPr>
          <w:sz w:val="24"/>
          <w:szCs w:val="24"/>
        </w:rPr>
      </w:pPr>
      <w:r w:rsidRPr="00802E06">
        <w:rPr>
          <w:sz w:val="24"/>
          <w:szCs w:val="24"/>
        </w:rPr>
        <w:t xml:space="preserve">К концу обучения учащиеся </w:t>
      </w:r>
      <w:r w:rsidRPr="00802E06">
        <w:rPr>
          <w:b/>
          <w:bCs/>
          <w:sz w:val="24"/>
          <w:szCs w:val="24"/>
        </w:rPr>
        <w:t>смогут научиться:</w:t>
      </w:r>
    </w:p>
    <w:p w:rsidR="00BA2109" w:rsidRPr="00802E06" w:rsidRDefault="00BA2109" w:rsidP="00BA2109">
      <w:pPr>
        <w:pStyle w:val="a3"/>
        <w:numPr>
          <w:ilvl w:val="1"/>
          <w:numId w:val="7"/>
        </w:numPr>
        <w:shd w:val="clear" w:color="auto" w:fill="FFFFFF"/>
        <w:tabs>
          <w:tab w:val="left" w:pos="1301"/>
        </w:tabs>
        <w:ind w:right="110"/>
        <w:jc w:val="both"/>
        <w:rPr>
          <w:rFonts w:ascii="Times New Roman" w:hAnsi="Times New Roman"/>
        </w:rPr>
      </w:pPr>
      <w:r w:rsidRPr="00802E06">
        <w:rPr>
          <w:rFonts w:ascii="Times New Roman" w:hAnsi="Times New Roman"/>
          <w:i/>
          <w:iCs/>
        </w:rPr>
        <w:t xml:space="preserve">Высказывать предположения </w:t>
      </w:r>
      <w:r w:rsidRPr="00802E06">
        <w:rPr>
          <w:rFonts w:ascii="Times New Roman" w:hAnsi="Times New Roman"/>
        </w:rPr>
        <w:t>о последствиях неправильного (безнравственного) поведения человека.</w:t>
      </w:r>
    </w:p>
    <w:p w:rsidR="00BA2109" w:rsidRPr="00802E06" w:rsidRDefault="00BA2109" w:rsidP="00BA2109">
      <w:pPr>
        <w:pStyle w:val="a3"/>
        <w:numPr>
          <w:ilvl w:val="1"/>
          <w:numId w:val="7"/>
        </w:numPr>
        <w:shd w:val="clear" w:color="auto" w:fill="FFFFFF"/>
        <w:tabs>
          <w:tab w:val="left" w:pos="1301"/>
        </w:tabs>
        <w:ind w:right="110"/>
        <w:jc w:val="both"/>
        <w:rPr>
          <w:rFonts w:ascii="Times New Roman" w:hAnsi="Times New Roman"/>
        </w:rPr>
      </w:pPr>
      <w:r w:rsidRPr="00802E06">
        <w:rPr>
          <w:rFonts w:ascii="Times New Roman" w:hAnsi="Times New Roman"/>
          <w:i/>
          <w:iCs/>
        </w:rPr>
        <w:t xml:space="preserve">Оценивать </w:t>
      </w:r>
      <w:r w:rsidRPr="00802E06">
        <w:rPr>
          <w:rFonts w:ascii="Times New Roman" w:hAnsi="Times New Roman"/>
        </w:rPr>
        <w:t>свои поступки, соотнося их с правилами нравственности и этики; намечать способы саморазвития.</w:t>
      </w:r>
    </w:p>
    <w:p w:rsidR="00BA2109" w:rsidRPr="00596DB0" w:rsidRDefault="00BA2109" w:rsidP="00BA2109">
      <w:pPr>
        <w:pStyle w:val="a3"/>
        <w:numPr>
          <w:ilvl w:val="1"/>
          <w:numId w:val="7"/>
        </w:numPr>
        <w:shd w:val="clear" w:color="auto" w:fill="FFFFFF"/>
        <w:tabs>
          <w:tab w:val="left" w:pos="1301"/>
        </w:tabs>
        <w:jc w:val="both"/>
        <w:rPr>
          <w:szCs w:val="28"/>
        </w:rPr>
      </w:pPr>
      <w:r w:rsidRPr="00802E06">
        <w:rPr>
          <w:rFonts w:ascii="Times New Roman" w:hAnsi="Times New Roman"/>
          <w:i/>
          <w:iCs/>
        </w:rPr>
        <w:t xml:space="preserve">Работать </w:t>
      </w:r>
      <w:r w:rsidRPr="00802E06">
        <w:rPr>
          <w:rFonts w:ascii="Times New Roman" w:hAnsi="Times New Roman"/>
        </w:rPr>
        <w:t>с историческими источниками и</w:t>
      </w:r>
      <w:r w:rsidRPr="00A351BE">
        <w:rPr>
          <w:rFonts w:ascii="Times New Roman" w:hAnsi="Times New Roman"/>
          <w:sz w:val="28"/>
          <w:szCs w:val="28"/>
        </w:rPr>
        <w:t xml:space="preserve"> </w:t>
      </w:r>
      <w:r w:rsidRPr="00802E06">
        <w:rPr>
          <w:rFonts w:ascii="Times New Roman" w:hAnsi="Times New Roman"/>
        </w:rPr>
        <w:t>документами</w:t>
      </w:r>
    </w:p>
    <w:p w:rsidR="00824CF6" w:rsidRPr="00BA2109" w:rsidRDefault="00BA2109">
      <w:pPr>
        <w:rPr>
          <w:lang/>
        </w:rPr>
      </w:pPr>
    </w:p>
    <w:sectPr w:rsidR="00824CF6" w:rsidRPr="00BA2109" w:rsidSect="000824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0669"/>
    <w:multiLevelType w:val="hybridMultilevel"/>
    <w:tmpl w:val="FF0C2BF0"/>
    <w:lvl w:ilvl="0" w:tplc="6726758C">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78E6627"/>
    <w:multiLevelType w:val="hybridMultilevel"/>
    <w:tmpl w:val="7B7259D0"/>
    <w:lvl w:ilvl="0" w:tplc="00000003">
      <w:start w:val="1"/>
      <w:numFmt w:val="bullet"/>
      <w:lvlText w:val=""/>
      <w:lvlJc w:val="left"/>
      <w:pPr>
        <w:ind w:left="-131" w:hanging="360"/>
      </w:pPr>
      <w:rPr>
        <w:rFonts w:ascii="Symbol" w:hAnsi="Symbol" w:hint="default"/>
        <w:color w:val="auto"/>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19644B99"/>
    <w:multiLevelType w:val="hybridMultilevel"/>
    <w:tmpl w:val="D124C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B55033"/>
    <w:multiLevelType w:val="hybridMultilevel"/>
    <w:tmpl w:val="DBC22724"/>
    <w:lvl w:ilvl="0" w:tplc="9F16B7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5">
    <w:nsid w:val="552E7FCB"/>
    <w:multiLevelType w:val="hybridMultilevel"/>
    <w:tmpl w:val="FC002464"/>
    <w:lvl w:ilvl="0" w:tplc="6F9645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6344896"/>
    <w:multiLevelType w:val="hybridMultilevel"/>
    <w:tmpl w:val="11D0B3DE"/>
    <w:lvl w:ilvl="0" w:tplc="604A4B14">
      <w:start w:val="1"/>
      <w:numFmt w:val="bullet"/>
      <w:lvlText w:val=""/>
      <w:lvlJc w:val="left"/>
      <w:pPr>
        <w:ind w:left="720" w:hanging="360"/>
      </w:pPr>
      <w:rPr>
        <w:rFonts w:ascii="Symbol" w:hAnsi="Symbol" w:hint="default"/>
      </w:rPr>
    </w:lvl>
    <w:lvl w:ilvl="1" w:tplc="604A4B14">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3B3FB8"/>
    <w:multiLevelType w:val="hybridMultilevel"/>
    <w:tmpl w:val="7F50BF3A"/>
    <w:lvl w:ilvl="0" w:tplc="00000003">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69B5831"/>
    <w:multiLevelType w:val="hybridMultilevel"/>
    <w:tmpl w:val="BCB2A7CA"/>
    <w:lvl w:ilvl="0" w:tplc="604A4B14">
      <w:start w:val="1"/>
      <w:numFmt w:val="bullet"/>
      <w:lvlText w:val=""/>
      <w:lvlJc w:val="left"/>
      <w:pPr>
        <w:ind w:left="720" w:hanging="360"/>
      </w:pPr>
      <w:rPr>
        <w:rFonts w:ascii="Symbol" w:hAnsi="Symbol" w:hint="default"/>
      </w:rPr>
    </w:lvl>
    <w:lvl w:ilvl="1" w:tplc="604A4B14">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7"/>
  </w:num>
  <w:num w:numId="5">
    <w:abstractNumId w:val="2"/>
  </w:num>
  <w:num w:numId="6">
    <w:abstractNumId w:val="6"/>
  </w:num>
  <w:num w:numId="7">
    <w:abstractNumId w:val="10"/>
  </w:num>
  <w:num w:numId="8">
    <w:abstractNumId w:val="3"/>
  </w:num>
  <w:num w:numId="9">
    <w:abstractNumId w:val="5"/>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2109"/>
    <w:rsid w:val="00082440"/>
    <w:rsid w:val="0042474C"/>
    <w:rsid w:val="009608CB"/>
    <w:rsid w:val="00BA2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109"/>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uiPriority w:val="99"/>
    <w:qFormat/>
    <w:rsid w:val="00BA2109"/>
    <w:pPr>
      <w:keepNext/>
      <w:jc w:val="center"/>
      <w:outlineLvl w:val="1"/>
    </w:pPr>
    <w:rPr>
      <w:rFonts w:ascii="Times New Roman CYR" w:hAnsi="Times New Roman CY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A2109"/>
    <w:rPr>
      <w:rFonts w:ascii="Times New Roman CYR" w:eastAsia="Times New Roman" w:hAnsi="Times New Roman CYR" w:cs="Times New Roman"/>
      <w:b/>
      <w:sz w:val="32"/>
      <w:szCs w:val="20"/>
      <w:lang w:eastAsia="ru-RU"/>
    </w:rPr>
  </w:style>
  <w:style w:type="paragraph" w:styleId="a3">
    <w:name w:val="List Paragraph"/>
    <w:basedOn w:val="a"/>
    <w:link w:val="a4"/>
    <w:uiPriority w:val="99"/>
    <w:qFormat/>
    <w:rsid w:val="00BA2109"/>
    <w:pPr>
      <w:ind w:left="720"/>
      <w:contextualSpacing/>
    </w:pPr>
    <w:rPr>
      <w:rFonts w:ascii="Calibri" w:eastAsia="Calibri" w:hAnsi="Calibri"/>
      <w:sz w:val="24"/>
      <w:lang/>
    </w:rPr>
  </w:style>
  <w:style w:type="character" w:customStyle="1" w:styleId="a4">
    <w:name w:val="Абзац списка Знак"/>
    <w:link w:val="a3"/>
    <w:uiPriority w:val="99"/>
    <w:locked/>
    <w:rsid w:val="00BA2109"/>
    <w:rPr>
      <w:rFonts w:ascii="Calibri" w:eastAsia="Calibri" w:hAnsi="Calibri" w:cs="Times New Roman"/>
      <w:sz w:val="24"/>
      <w:szCs w:val="20"/>
      <w:lang/>
    </w:rPr>
  </w:style>
  <w:style w:type="character" w:customStyle="1" w:styleId="dash041e005f0431005f044b005f0447005f043d005f044b005f0439005f005fchar1char1">
    <w:name w:val="dash041e_005f0431_005f044b_005f0447_005f043d_005f044b_005f0439_005f_005fchar1__char1"/>
    <w:uiPriority w:val="99"/>
    <w:rsid w:val="00BA2109"/>
    <w:rPr>
      <w:rFonts w:ascii="Times New Roman" w:hAnsi="Times New Roman"/>
      <w:sz w:val="24"/>
      <w:u w:val="none"/>
      <w:effect w:val="none"/>
    </w:rPr>
  </w:style>
  <w:style w:type="paragraph" w:styleId="a5">
    <w:name w:val="Normal (Web)"/>
    <w:basedOn w:val="a"/>
    <w:uiPriority w:val="99"/>
    <w:rsid w:val="00BA2109"/>
    <w:pPr>
      <w:spacing w:before="100" w:beforeAutospacing="1" w:after="100" w:afterAutospacing="1"/>
    </w:pPr>
    <w:rPr>
      <w:sz w:val="24"/>
      <w:szCs w:val="24"/>
    </w:rPr>
  </w:style>
  <w:style w:type="character" w:styleId="a6">
    <w:name w:val="Emphasis"/>
    <w:basedOn w:val="a0"/>
    <w:uiPriority w:val="99"/>
    <w:qFormat/>
    <w:rsid w:val="00BA2109"/>
    <w:rPr>
      <w:rFonts w:cs="Times New Roman"/>
      <w:i/>
      <w:iCs/>
    </w:rPr>
  </w:style>
  <w:style w:type="character" w:styleId="a7">
    <w:name w:val="Strong"/>
    <w:basedOn w:val="a0"/>
    <w:uiPriority w:val="99"/>
    <w:qFormat/>
    <w:rsid w:val="00BA2109"/>
    <w:rPr>
      <w:rFonts w:cs="Times New Roman"/>
      <w:b/>
      <w:bCs/>
    </w:rPr>
  </w:style>
  <w:style w:type="character" w:customStyle="1" w:styleId="apple-converted-space">
    <w:name w:val="apple-converted-space"/>
    <w:basedOn w:val="a0"/>
    <w:uiPriority w:val="99"/>
    <w:rsid w:val="00BA2109"/>
    <w:rPr>
      <w:rFonts w:cs="Times New Roman"/>
    </w:rPr>
  </w:style>
  <w:style w:type="paragraph" w:styleId="a8">
    <w:name w:val="No Spacing"/>
    <w:uiPriority w:val="99"/>
    <w:qFormat/>
    <w:rsid w:val="00BA2109"/>
    <w:pPr>
      <w:spacing w:after="0" w:line="240" w:lineRule="auto"/>
    </w:pPr>
    <w:rPr>
      <w:rFonts w:ascii="Calibri" w:eastAsia="Calibri" w:hAnsi="Calibri" w:cs="Times New Roman"/>
    </w:rPr>
  </w:style>
  <w:style w:type="paragraph" w:styleId="a9">
    <w:name w:val="footnote text"/>
    <w:basedOn w:val="a"/>
    <w:link w:val="aa"/>
    <w:uiPriority w:val="99"/>
    <w:rsid w:val="00BA2109"/>
    <w:rPr>
      <w:rFonts w:ascii="Calibri" w:eastAsia="Calibri" w:hAnsi="Calibri"/>
      <w:sz w:val="20"/>
      <w:lang w:eastAsia="en-US"/>
    </w:rPr>
  </w:style>
  <w:style w:type="character" w:customStyle="1" w:styleId="aa">
    <w:name w:val="Текст сноски Знак"/>
    <w:basedOn w:val="a0"/>
    <w:link w:val="a9"/>
    <w:uiPriority w:val="99"/>
    <w:rsid w:val="00BA2109"/>
    <w:rPr>
      <w:rFonts w:ascii="Calibri" w:eastAsia="Calibri" w:hAnsi="Calibri" w:cs="Times New Roman"/>
      <w:sz w:val="20"/>
      <w:szCs w:val="20"/>
    </w:rPr>
  </w:style>
  <w:style w:type="character" w:styleId="ab">
    <w:name w:val="Hyperlink"/>
    <w:basedOn w:val="a0"/>
    <w:uiPriority w:val="99"/>
    <w:rsid w:val="00BA2109"/>
    <w:rPr>
      <w:rFonts w:cs="Times New Roman"/>
      <w:color w:val="0000FF"/>
      <w:u w:val="single"/>
    </w:rPr>
  </w:style>
  <w:style w:type="paragraph" w:styleId="ac">
    <w:name w:val="Balloon Text"/>
    <w:basedOn w:val="a"/>
    <w:link w:val="ad"/>
    <w:uiPriority w:val="99"/>
    <w:semiHidden/>
    <w:unhideWhenUsed/>
    <w:rsid w:val="00BA2109"/>
    <w:rPr>
      <w:rFonts w:ascii="Tahoma" w:hAnsi="Tahoma" w:cs="Tahoma"/>
      <w:sz w:val="16"/>
      <w:szCs w:val="16"/>
    </w:rPr>
  </w:style>
  <w:style w:type="character" w:customStyle="1" w:styleId="ad">
    <w:name w:val="Текст выноски Знак"/>
    <w:basedOn w:val="a0"/>
    <w:link w:val="ac"/>
    <w:uiPriority w:val="99"/>
    <w:semiHidden/>
    <w:rsid w:val="00BA210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ro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htik.lib.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6344</Words>
  <Characters>36166</Characters>
  <Application>Microsoft Office Word</Application>
  <DocSecurity>0</DocSecurity>
  <Lines>301</Lines>
  <Paragraphs>84</Paragraphs>
  <ScaleCrop>false</ScaleCrop>
  <Company/>
  <LinksUpToDate>false</LinksUpToDate>
  <CharactersWithSpaces>42426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2019-10-28T05:41:00Z</dcterms:created>
  <dcterms:modified xsi:type="dcterms:W3CDTF">2019-10-28T05:43:00Z</dcterms:modified>
</cp:coreProperties>
</file>